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B" w:rsidRPr="009C1E0B" w:rsidRDefault="009C1E0B" w:rsidP="009C1E0B">
      <w:pPr>
        <w:spacing w:line="40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9C1E0B">
        <w:rPr>
          <w:rFonts w:ascii="宋体" w:eastAsia="宋体" w:hAnsi="宋体" w:cs="Times New Roman" w:hint="eastAsia"/>
          <w:b/>
          <w:sz w:val="28"/>
          <w:szCs w:val="28"/>
        </w:rPr>
        <w:t>嘉定区金</w:t>
      </w:r>
      <w:proofErr w:type="gramStart"/>
      <w:r w:rsidRPr="009C1E0B">
        <w:rPr>
          <w:rFonts w:ascii="宋体" w:eastAsia="宋体" w:hAnsi="宋体" w:cs="Times New Roman" w:hint="eastAsia"/>
          <w:b/>
          <w:sz w:val="28"/>
          <w:szCs w:val="28"/>
        </w:rPr>
        <w:t>鹤小学</w:t>
      </w:r>
      <w:proofErr w:type="gramEnd"/>
      <w:r w:rsidRPr="009C1E0B">
        <w:rPr>
          <w:rFonts w:ascii="宋体" w:eastAsia="宋体" w:hAnsi="宋体" w:cs="Times New Roman" w:hint="eastAsia"/>
          <w:b/>
          <w:sz w:val="28"/>
          <w:szCs w:val="28"/>
        </w:rPr>
        <w:t>201</w:t>
      </w:r>
      <w:r>
        <w:rPr>
          <w:rFonts w:ascii="宋体" w:eastAsia="宋体" w:hAnsi="宋体" w:cs="Times New Roman" w:hint="eastAsia"/>
          <w:b/>
          <w:sz w:val="28"/>
          <w:szCs w:val="28"/>
        </w:rPr>
        <w:t>7</w:t>
      </w:r>
      <w:r w:rsidRPr="009C1E0B">
        <w:rPr>
          <w:rFonts w:ascii="宋体" w:eastAsia="宋体" w:hAnsi="宋体" w:cs="Times New Roman" w:hint="eastAsia"/>
          <w:b/>
          <w:sz w:val="28"/>
          <w:szCs w:val="28"/>
        </w:rPr>
        <w:t>学年课程计划</w:t>
      </w:r>
    </w:p>
    <w:p w:rsidR="009C1E0B" w:rsidRPr="009C1E0B" w:rsidRDefault="009C1E0B" w:rsidP="009C1E0B">
      <w:pPr>
        <w:spacing w:line="40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一、学校背景分析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（一）基本情况</w:t>
      </w:r>
    </w:p>
    <w:p w:rsidR="009C1E0B" w:rsidRPr="009C1E0B" w:rsidRDefault="009C1E0B" w:rsidP="009C1E0B">
      <w:pPr>
        <w:spacing w:line="400" w:lineRule="exact"/>
        <w:ind w:firstLine="420"/>
        <w:rPr>
          <w:rFonts w:ascii="宋体" w:eastAsia="宋体" w:hAnsi="宋体" w:cs="Times New Roman"/>
          <w:color w:val="FF0000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学校位于嘉定区江桥镇金鹤新城, 于</w:t>
      </w:r>
      <w:smartTag w:uri="urn:schemas-microsoft-com:office:smarttags" w:element="chsdate">
        <w:smartTagPr>
          <w:attr w:name="Year" w:val="2008"/>
          <w:attr w:name="Month" w:val="9"/>
          <w:attr w:name="Day" w:val="1"/>
          <w:attr w:name="IsLunarDate" w:val="False"/>
          <w:attr w:name="IsROCDate" w:val="False"/>
        </w:smartTagPr>
        <w:r w:rsidRPr="009C1E0B">
          <w:rPr>
            <w:rFonts w:ascii="宋体" w:eastAsia="宋体" w:hAnsi="宋体" w:cs="Times New Roman" w:hint="eastAsia"/>
            <w:szCs w:val="21"/>
          </w:rPr>
          <w:t>2008年9月1日</w:t>
        </w:r>
      </w:smartTag>
      <w:r w:rsidRPr="009C1E0B">
        <w:rPr>
          <w:rFonts w:ascii="宋体" w:eastAsia="宋体" w:hAnsi="宋体" w:cs="Times New Roman" w:hint="eastAsia"/>
          <w:szCs w:val="21"/>
        </w:rPr>
        <w:t>正式开办,占地</w:t>
      </w:r>
      <w:smartTag w:uri="urn:schemas-microsoft-com:office:smarttags" w:element="chmetcnv">
        <w:smartTagPr>
          <w:attr w:name="UnitName" w:val="平方米"/>
          <w:attr w:name="SourceValue" w:val="15931"/>
          <w:attr w:name="HasSpace" w:val="False"/>
          <w:attr w:name="Negative" w:val="False"/>
          <w:attr w:name="NumberType" w:val="1"/>
          <w:attr w:name="TCSC" w:val="0"/>
        </w:smartTagPr>
        <w:r w:rsidRPr="009C1E0B">
          <w:rPr>
            <w:rFonts w:ascii="宋体" w:eastAsia="宋体" w:hAnsi="宋体" w:cs="Times New Roman" w:hint="eastAsia"/>
            <w:szCs w:val="21"/>
          </w:rPr>
          <w:t>15931平方米</w:t>
        </w:r>
      </w:smartTag>
      <w:r w:rsidRPr="009C1E0B">
        <w:rPr>
          <w:rFonts w:ascii="宋体" w:eastAsia="宋体" w:hAnsi="宋体" w:cs="Times New Roman" w:hint="eastAsia"/>
          <w:szCs w:val="21"/>
        </w:rPr>
        <w:t>，总建筑面积</w:t>
      </w:r>
      <w:smartTag w:uri="urn:schemas-microsoft-com:office:smarttags" w:element="chmetcnv">
        <w:smartTagPr>
          <w:attr w:name="UnitName" w:val="平方米"/>
          <w:attr w:name="SourceValue" w:val="9104"/>
          <w:attr w:name="HasSpace" w:val="False"/>
          <w:attr w:name="Negative" w:val="False"/>
          <w:attr w:name="NumberType" w:val="1"/>
          <w:attr w:name="TCSC" w:val="0"/>
        </w:smartTagPr>
        <w:r w:rsidRPr="009C1E0B">
          <w:rPr>
            <w:rFonts w:ascii="宋体" w:eastAsia="宋体" w:hAnsi="宋体" w:cs="Times New Roman" w:hint="eastAsia"/>
            <w:szCs w:val="21"/>
          </w:rPr>
          <w:t>9104平方米</w:t>
        </w:r>
      </w:smartTag>
      <w:r w:rsidRPr="009C1E0B">
        <w:rPr>
          <w:rFonts w:ascii="宋体" w:eastAsia="宋体" w:hAnsi="宋体" w:cs="Times New Roman" w:hint="eastAsia"/>
          <w:szCs w:val="21"/>
        </w:rPr>
        <w:t>，拥有行政楼、教学楼、综合艺术楼等4幢主体建筑，25个教学班规模。配有专用教室17间（其中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唱游室1间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、舞蹈房1间、电脑房2间、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劳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技教室1间、美术室1间、电子阅览室1间、自然实验室</w:t>
      </w:r>
      <w:r w:rsidR="00153CE1">
        <w:rPr>
          <w:rFonts w:ascii="宋体" w:eastAsia="宋体" w:hAnsi="宋体" w:cs="Times New Roman" w:hint="eastAsia"/>
          <w:szCs w:val="21"/>
        </w:rPr>
        <w:t>1</w:t>
      </w:r>
      <w:r w:rsidRPr="009C1E0B">
        <w:rPr>
          <w:rFonts w:ascii="宋体" w:eastAsia="宋体" w:hAnsi="宋体" w:cs="Times New Roman" w:hint="eastAsia"/>
          <w:szCs w:val="21"/>
        </w:rPr>
        <w:t>间、</w:t>
      </w:r>
      <w:proofErr w:type="gramStart"/>
      <w:r w:rsidR="00153CE1">
        <w:rPr>
          <w:rFonts w:ascii="宋体" w:eastAsia="宋体" w:hAnsi="宋体" w:cs="Times New Roman" w:hint="eastAsia"/>
          <w:szCs w:val="21"/>
        </w:rPr>
        <w:t>劳</w:t>
      </w:r>
      <w:proofErr w:type="gramEnd"/>
      <w:r w:rsidR="00153CE1">
        <w:rPr>
          <w:rFonts w:ascii="宋体" w:eastAsia="宋体" w:hAnsi="宋体" w:cs="Times New Roman" w:hint="eastAsia"/>
          <w:szCs w:val="21"/>
        </w:rPr>
        <w:t>技教室1间、书法教室1间、</w:t>
      </w:r>
      <w:r w:rsidRPr="009C1E0B">
        <w:rPr>
          <w:rFonts w:ascii="宋体" w:eastAsia="宋体" w:hAnsi="宋体" w:cs="Times New Roman" w:hint="eastAsia"/>
          <w:szCs w:val="21"/>
        </w:rPr>
        <w:t>学生阅览室2间</w:t>
      </w:r>
      <w:r w:rsidR="00153CE1">
        <w:rPr>
          <w:rFonts w:ascii="宋体" w:eastAsia="宋体" w:hAnsi="宋体" w:cs="Times New Roman" w:hint="eastAsia"/>
          <w:szCs w:val="21"/>
        </w:rPr>
        <w:t>、</w:t>
      </w:r>
      <w:r w:rsidRPr="009C1E0B">
        <w:rPr>
          <w:rFonts w:ascii="宋体" w:eastAsia="宋体" w:hAnsi="宋体" w:cs="Times New Roman" w:hint="eastAsia"/>
          <w:szCs w:val="21"/>
        </w:rPr>
        <w:t>阶梯教室1间</w:t>
      </w:r>
      <w:r w:rsidR="00153CE1">
        <w:rPr>
          <w:rFonts w:ascii="宋体" w:eastAsia="宋体" w:hAnsi="宋体" w:cs="Times New Roman" w:hint="eastAsia"/>
          <w:szCs w:val="21"/>
        </w:rPr>
        <w:t>、</w:t>
      </w:r>
      <w:r w:rsidRPr="009C1E0B">
        <w:rPr>
          <w:rFonts w:ascii="宋体" w:eastAsia="宋体" w:hAnsi="宋体" w:cs="Times New Roman" w:hint="eastAsia"/>
          <w:szCs w:val="21"/>
        </w:rPr>
        <w:t>心理咨询室1间</w:t>
      </w:r>
      <w:r w:rsidR="00153CE1">
        <w:rPr>
          <w:rFonts w:ascii="宋体" w:eastAsia="宋体" w:hAnsi="宋体" w:cs="Times New Roman" w:hint="eastAsia"/>
          <w:szCs w:val="21"/>
        </w:rPr>
        <w:t>、</w:t>
      </w:r>
      <w:r w:rsidRPr="009C1E0B">
        <w:rPr>
          <w:rFonts w:ascii="宋体" w:eastAsia="宋体" w:hAnsi="宋体" w:cs="Times New Roman" w:hint="eastAsia"/>
          <w:szCs w:val="21"/>
        </w:rPr>
        <w:t>科技活动室</w:t>
      </w:r>
      <w:r w:rsidR="00153CE1">
        <w:rPr>
          <w:rFonts w:ascii="宋体" w:eastAsia="宋体" w:hAnsi="宋体" w:cs="Times New Roman" w:hint="eastAsia"/>
          <w:szCs w:val="21"/>
        </w:rPr>
        <w:t>2</w:t>
      </w:r>
      <w:r w:rsidRPr="009C1E0B">
        <w:rPr>
          <w:rFonts w:ascii="宋体" w:eastAsia="宋体" w:hAnsi="宋体" w:cs="Times New Roman" w:hint="eastAsia"/>
          <w:szCs w:val="21"/>
        </w:rPr>
        <w:t>间</w:t>
      </w:r>
      <w:r w:rsidR="00153CE1">
        <w:rPr>
          <w:rFonts w:ascii="宋体" w:eastAsia="宋体" w:hAnsi="宋体" w:cs="Times New Roman" w:hint="eastAsia"/>
          <w:szCs w:val="21"/>
        </w:rPr>
        <w:t>、资源教室1间</w:t>
      </w:r>
      <w:r w:rsidRPr="009C1E0B">
        <w:rPr>
          <w:rFonts w:ascii="宋体" w:eastAsia="宋体" w:hAnsi="宋体" w:cs="Times New Roman" w:hint="eastAsia"/>
          <w:szCs w:val="21"/>
        </w:rPr>
        <w:t>）。</w:t>
      </w:r>
      <w:r w:rsidRPr="00AD434E">
        <w:rPr>
          <w:rFonts w:ascii="宋体" w:eastAsia="宋体" w:hAnsi="宋体" w:cs="Times New Roman" w:hint="eastAsia"/>
          <w:szCs w:val="21"/>
        </w:rPr>
        <w:t>学校还拥有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0"/>
          <w:attr w:name="UnitName" w:val="平方米"/>
        </w:smartTagPr>
        <w:r w:rsidRPr="00AD434E">
          <w:rPr>
            <w:rFonts w:ascii="宋体" w:eastAsia="宋体" w:hAnsi="宋体" w:cs="Times New Roman" w:hint="eastAsia"/>
            <w:szCs w:val="21"/>
          </w:rPr>
          <w:t>700平方米</w:t>
        </w:r>
      </w:smartTag>
      <w:r w:rsidRPr="00AD434E">
        <w:rPr>
          <w:rFonts w:ascii="宋体" w:eastAsia="宋体" w:hAnsi="宋体" w:cs="Times New Roman" w:hint="eastAsia"/>
          <w:szCs w:val="21"/>
        </w:rPr>
        <w:t>风雨操场和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米"/>
        </w:smartTagPr>
        <w:r w:rsidRPr="00AD434E">
          <w:rPr>
            <w:rFonts w:ascii="宋体" w:eastAsia="宋体" w:hAnsi="宋体" w:cs="Times New Roman" w:hint="eastAsia"/>
            <w:szCs w:val="21"/>
          </w:rPr>
          <w:t>250米</w:t>
        </w:r>
      </w:smartTag>
      <w:r w:rsidRPr="00AD434E">
        <w:rPr>
          <w:rFonts w:ascii="宋体" w:eastAsia="宋体" w:hAnsi="宋体" w:cs="Times New Roman" w:hint="eastAsia"/>
          <w:szCs w:val="21"/>
        </w:rPr>
        <w:t>跑道操场各一个。功能齐全的教学设施，完全符合现代教育的教学要求，为孩子的学习、生活、锻炼打下了良好的硬件基础。现有教学班25个，学生</w:t>
      </w:r>
      <w:r w:rsidR="00153CE1" w:rsidRPr="00AD434E">
        <w:rPr>
          <w:rFonts w:ascii="宋体" w:eastAsia="宋体" w:hAnsi="宋体" w:cs="Times New Roman" w:hint="eastAsia"/>
          <w:szCs w:val="21"/>
        </w:rPr>
        <w:t>1060</w:t>
      </w:r>
      <w:r w:rsidRPr="00AD434E">
        <w:rPr>
          <w:rFonts w:ascii="宋体" w:eastAsia="宋体" w:hAnsi="宋体" w:cs="Times New Roman" w:hint="eastAsia"/>
          <w:szCs w:val="21"/>
        </w:rPr>
        <w:t>名。</w:t>
      </w:r>
      <w:r w:rsidR="00153CE1" w:rsidRPr="00AD434E">
        <w:rPr>
          <w:rFonts w:ascii="宋体" w:eastAsia="宋体" w:hAnsi="宋体" w:cs="Times New Roman" w:hint="eastAsia"/>
          <w:szCs w:val="21"/>
        </w:rPr>
        <w:t xml:space="preserve"> </w:t>
      </w:r>
      <w:r w:rsidR="00AD434E" w:rsidRPr="00AD434E">
        <w:rPr>
          <w:rFonts w:ascii="宋体" w:eastAsia="宋体" w:hAnsi="宋体" w:cs="Times New Roman" w:hint="eastAsia"/>
          <w:szCs w:val="21"/>
        </w:rPr>
        <w:t>全校教职员工85名，其中在编人员66人；专任教师61名，其中高级教师3名，一级教师18名，占</w:t>
      </w:r>
      <w:proofErr w:type="gramStart"/>
      <w:r w:rsidR="00AD434E" w:rsidRPr="00AD434E">
        <w:rPr>
          <w:rFonts w:ascii="宋体" w:eastAsia="宋体" w:hAnsi="宋体" w:cs="Times New Roman" w:hint="eastAsia"/>
          <w:szCs w:val="21"/>
        </w:rPr>
        <w:t>总教师</w:t>
      </w:r>
      <w:proofErr w:type="gramEnd"/>
      <w:r w:rsidR="00AD434E" w:rsidRPr="00AD434E">
        <w:rPr>
          <w:rFonts w:ascii="宋体" w:eastAsia="宋体" w:hAnsi="宋体" w:cs="Times New Roman" w:hint="eastAsia"/>
          <w:szCs w:val="21"/>
        </w:rPr>
        <w:t>人数的 29.51%；硕士学历教师9人，本科学历教师52人，实现专任教师本科学历100%。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color w:val="FF0000"/>
          <w:szCs w:val="21"/>
        </w:rPr>
      </w:pP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（二）发展优势</w:t>
      </w:r>
    </w:p>
    <w:p w:rsidR="009C1E0B" w:rsidRPr="009C1E0B" w:rsidRDefault="009C1E0B" w:rsidP="00153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1</w:t>
      </w:r>
      <w:r w:rsidR="007D3A72">
        <w:rPr>
          <w:rFonts w:ascii="宋体" w:eastAsia="宋体" w:hAnsi="宋体" w:cs="Times New Roman" w:hint="eastAsia"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szCs w:val="21"/>
        </w:rPr>
        <w:t>师资队伍日趋优化</w:t>
      </w:r>
    </w:p>
    <w:p w:rsidR="009C1E0B" w:rsidRPr="009C1E0B" w:rsidRDefault="009C1E0B" w:rsidP="00153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经过</w:t>
      </w:r>
      <w:r w:rsidR="00033594">
        <w:rPr>
          <w:rFonts w:ascii="宋体" w:eastAsia="宋体" w:hAnsi="宋体" w:cs="Times New Roman" w:hint="eastAsia"/>
          <w:szCs w:val="21"/>
        </w:rPr>
        <w:t>九</w:t>
      </w:r>
      <w:r w:rsidRPr="009C1E0B">
        <w:rPr>
          <w:rFonts w:ascii="宋体" w:eastAsia="宋体" w:hAnsi="宋体" w:cs="Times New Roman" w:hint="eastAsia"/>
          <w:szCs w:val="21"/>
        </w:rPr>
        <w:t>年的努力，师资队伍逐渐成熟，呈现出高学历化、专业化和年轻化的趋势，教师平均年龄</w:t>
      </w:r>
      <w:r w:rsidR="004B37A3">
        <w:rPr>
          <w:rFonts w:ascii="宋体" w:eastAsia="宋体" w:hAnsi="宋体" w:cs="Times New Roman" w:hint="eastAsia"/>
          <w:szCs w:val="21"/>
        </w:rPr>
        <w:t>32岁</w:t>
      </w:r>
      <w:r w:rsidRPr="009C1E0B">
        <w:rPr>
          <w:rFonts w:ascii="宋体" w:eastAsia="宋体" w:hAnsi="宋体" w:cs="Times New Roman" w:hint="eastAsia"/>
          <w:szCs w:val="21"/>
        </w:rPr>
        <w:t>，区、镇、校三级骨干教师队伍基本形成，优良的专业素养和学历结构为学校的发展提供了强有力的师资保障。</w:t>
      </w:r>
    </w:p>
    <w:p w:rsidR="009C1E0B" w:rsidRPr="009C1E0B" w:rsidRDefault="009C1E0B" w:rsidP="00153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2</w:t>
      </w:r>
      <w:r w:rsidR="007D3A72">
        <w:rPr>
          <w:rFonts w:ascii="宋体" w:eastAsia="宋体" w:hAnsi="宋体" w:cs="Times New Roman" w:hint="eastAsia"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szCs w:val="21"/>
        </w:rPr>
        <w:t>硬件设施不断完善</w:t>
      </w:r>
    </w:p>
    <w:p w:rsidR="009C1E0B" w:rsidRPr="009C1E0B" w:rsidRDefault="009C1E0B" w:rsidP="00153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学校拥有行政楼、教学楼、综合艺术楼、体育馆等5幢主体建筑，其中普通教室25间，专用教室18间，教室均配备多媒体设备。</w:t>
      </w:r>
    </w:p>
    <w:p w:rsidR="009C1E0B" w:rsidRPr="009C1E0B" w:rsidRDefault="009C1E0B" w:rsidP="00153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3</w:t>
      </w:r>
      <w:r w:rsidR="007D3A72">
        <w:rPr>
          <w:rFonts w:ascii="宋体" w:eastAsia="宋体" w:hAnsi="宋体" w:cs="Times New Roman" w:hint="eastAsia"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szCs w:val="21"/>
        </w:rPr>
        <w:t>校风校貌形成良好态势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经过</w:t>
      </w:r>
      <w:r w:rsidR="009D37CE">
        <w:rPr>
          <w:rFonts w:ascii="宋体" w:eastAsia="宋体" w:hAnsi="宋体" w:cs="Times New Roman" w:hint="eastAsia"/>
          <w:szCs w:val="21"/>
        </w:rPr>
        <w:t>九</w:t>
      </w:r>
      <w:r w:rsidRPr="009C1E0B">
        <w:rPr>
          <w:rFonts w:ascii="宋体" w:eastAsia="宋体" w:hAnsi="宋体" w:cs="Times New Roman" w:hint="eastAsia"/>
          <w:szCs w:val="21"/>
        </w:rPr>
        <w:t xml:space="preserve">年的发展，学校管理体系逐渐完善，教育教学工作有序推进，德育创意活动凸现特色，学校形成了互帮互助，你追我赶，共同成长的生机勃勃的良性竞争氛围，以“志气 正气 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雅气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 xml:space="preserve"> 灵气”为特征的校风，“清心 精心 耐心 齐心”为特征的教风，“乐学 活学 博学 笃学”为特征的学风基本形成。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（三）存在问题</w:t>
      </w:r>
    </w:p>
    <w:p w:rsidR="009C1E0B" w:rsidRPr="009C1E0B" w:rsidRDefault="009C1E0B" w:rsidP="00153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1</w:t>
      </w:r>
      <w:r w:rsidR="007D3A72">
        <w:rPr>
          <w:rFonts w:ascii="宋体" w:eastAsia="宋体" w:hAnsi="宋体" w:cs="Times New Roman" w:hint="eastAsia"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szCs w:val="21"/>
        </w:rPr>
        <w:t>新教师队伍结构有待优化</w:t>
      </w:r>
    </w:p>
    <w:p w:rsidR="009C1E0B" w:rsidRPr="009C1E0B" w:rsidRDefault="00517E3B" w:rsidP="00153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517E3B">
        <w:rPr>
          <w:rFonts w:ascii="宋体" w:eastAsia="宋体" w:hAnsi="宋体" w:cs="Times New Roman" w:hint="eastAsia"/>
          <w:szCs w:val="21"/>
        </w:rPr>
        <w:t>从目前教师年龄结构看：35周岁以下教师占总数的77.05%，3年以下教龄的新教师约14.75%。</w:t>
      </w:r>
      <w:r w:rsidR="009C1E0B" w:rsidRPr="009C1E0B">
        <w:rPr>
          <w:rFonts w:ascii="宋体" w:eastAsia="宋体" w:hAnsi="宋体" w:cs="Times New Roman" w:hint="eastAsia"/>
          <w:szCs w:val="21"/>
        </w:rPr>
        <w:t xml:space="preserve">新教师对教育教学充满热情，干劲足，但由于大多是“80后”，呈现出以下特征：学历高，实践少；思想多，行动少；热情高，耐性少。因此如何打造一支敬业型、学习型、科研型、智慧型的青年教师团队是一项需重点突破的工作。 </w:t>
      </w:r>
    </w:p>
    <w:p w:rsidR="009C1E0B" w:rsidRPr="009C1E0B" w:rsidRDefault="009C1E0B" w:rsidP="00153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lastRenderedPageBreak/>
        <w:t>2</w:t>
      </w:r>
      <w:r w:rsidR="007D3A72">
        <w:rPr>
          <w:rFonts w:ascii="宋体" w:eastAsia="宋体" w:hAnsi="宋体" w:cs="Times New Roman" w:hint="eastAsia"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szCs w:val="21"/>
        </w:rPr>
        <w:t>生源结构复杂，给育人工作带来难度</w:t>
      </w:r>
    </w:p>
    <w:p w:rsidR="009C1E0B" w:rsidRPr="009C1E0B" w:rsidRDefault="009C1E0B" w:rsidP="00153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学校地处城郊结合部，由于受现行招生政策及学校地理位置等因素影响，近年来，动迁户及外来务工随迁子女学生比例呈逐年递增趋势。随着学校规模的扩大，较为明显的学生生源的差异性，给学校的育人工作带来较大难度。</w:t>
      </w:r>
    </w:p>
    <w:p w:rsidR="009C1E0B" w:rsidRPr="009C1E0B" w:rsidRDefault="009C1E0B" w:rsidP="007D3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3</w:t>
      </w:r>
      <w:r w:rsidR="007D3A72">
        <w:rPr>
          <w:rFonts w:ascii="宋体" w:eastAsia="宋体" w:hAnsi="宋体" w:cs="Times New Roman" w:hint="eastAsia"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szCs w:val="21"/>
        </w:rPr>
        <w:t>教学质量尚显不稳定态势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由于缺少理论支撑和实践操作经验，没有专业的课程开发指导教师，校本课程开发的工作还刚刚起步。探究型、拓展性课程和学校特色的校本课程开发举步维艰。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二、学校课程目标</w:t>
      </w:r>
    </w:p>
    <w:p w:rsidR="009C1E0B" w:rsidRPr="009C1E0B" w:rsidRDefault="009C1E0B" w:rsidP="009D37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1</w:t>
      </w:r>
      <w:r w:rsidR="007D3A72">
        <w:rPr>
          <w:rFonts w:ascii="宋体" w:eastAsia="宋体" w:hAnsi="宋体" w:cs="Times New Roman" w:hint="eastAsia"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szCs w:val="21"/>
        </w:rPr>
        <w:t>学生培养目标</w:t>
      </w:r>
    </w:p>
    <w:p w:rsidR="009C1E0B" w:rsidRPr="009C1E0B" w:rsidRDefault="009C1E0B" w:rsidP="009D37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承认每个学生是独立、独特的生命体，有不同的禀赋与天性。承认学生存在差异。相信每个学生在学校、老师有目的的培养下，不断突破“最近发展区域”，不断习得本领，不断规范言行，不断由自然人向社会人发展。相信每个孩子有主动发展的需求与愿望，并不断探索实践，努力取得进步与成功。</w:t>
      </w:r>
    </w:p>
    <w:p w:rsidR="009C1E0B" w:rsidRPr="009C1E0B" w:rsidRDefault="009C1E0B" w:rsidP="009D37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2</w:t>
      </w:r>
      <w:r w:rsidR="007D3A72">
        <w:rPr>
          <w:rFonts w:ascii="宋体" w:eastAsia="宋体" w:hAnsi="宋体" w:cs="Times New Roman" w:hint="eastAsia"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szCs w:val="21"/>
        </w:rPr>
        <w:t>教师发展目标</w:t>
      </w:r>
    </w:p>
    <w:p w:rsidR="009C1E0B" w:rsidRPr="009C1E0B" w:rsidRDefault="009C1E0B" w:rsidP="009D37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教师的首要任务是教书育人、传道解惑、启迪智慧。但教师在促进学生发展的同时，还要实现个体的自我发展。让教师在充分展现自己才能的同时实现人生自我价值。教师与教师之间应该是平等、互助、合作、竞争的良好关系。学校要为教师的发展提供平台，助教师成功。教师的发展更应与学校的发展紧密地结合起来，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校荣我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荣。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三、课程设计</w:t>
      </w:r>
    </w:p>
    <w:p w:rsidR="009C1E0B" w:rsidRPr="009C1E0B" w:rsidRDefault="009C1E0B" w:rsidP="009D37CE">
      <w:pPr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1</w:t>
      </w:r>
      <w:r w:rsidR="007D3A72">
        <w:rPr>
          <w:rFonts w:ascii="宋体" w:eastAsia="宋体" w:hAnsi="宋体" w:cs="Times New Roman" w:hint="eastAsia"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szCs w:val="21"/>
        </w:rPr>
        <w:t>基本构想</w:t>
      </w:r>
    </w:p>
    <w:p w:rsidR="009C1E0B" w:rsidRPr="009C1E0B" w:rsidRDefault="009C1E0B" w:rsidP="009D37CE">
      <w:pPr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在国家课程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校本化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实施的前提下，结合学校的办学理念和师生的培养目标，对现有教育教学资源和学生发展需求进行客观、科学评估的基础上，总体规划、部门协同、资源整合、优势互补，开发可供学生选择，促进教师发展，体现办学特色的课程。充分体现国家课程的指导性、学校发展的自主性、教育资源的多样性、学生需求的选择性、评价方式的多元性。</w:t>
      </w:r>
    </w:p>
    <w:p w:rsidR="009C1E0B" w:rsidRDefault="009C1E0B" w:rsidP="009D37CE">
      <w:pPr>
        <w:spacing w:line="400" w:lineRule="exact"/>
        <w:ind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2</w:t>
      </w:r>
      <w:r w:rsidR="007D3A72">
        <w:rPr>
          <w:rFonts w:ascii="宋体" w:eastAsia="宋体" w:hAnsi="宋体" w:cs="Times New Roman" w:hint="eastAsia"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szCs w:val="21"/>
        </w:rPr>
        <w:t>基本结构（图表式）</w:t>
      </w:r>
    </w:p>
    <w:p w:rsidR="009D37CE" w:rsidRPr="009C1E0B" w:rsidRDefault="009D37CE" w:rsidP="009D37CE">
      <w:pPr>
        <w:spacing w:line="400" w:lineRule="exact"/>
        <w:ind w:firstLine="420"/>
        <w:rPr>
          <w:rFonts w:ascii="宋体" w:eastAsia="宋体" w:hAnsi="宋体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FCCFA5" wp14:editId="62B6AA75">
            <wp:simplePos x="0" y="0"/>
            <wp:positionH relativeFrom="column">
              <wp:posOffset>314325</wp:posOffset>
            </wp:positionH>
            <wp:positionV relativeFrom="paragraph">
              <wp:posOffset>120650</wp:posOffset>
            </wp:positionV>
            <wp:extent cx="4362450" cy="26892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7CE" w:rsidRDefault="009D37CE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</w:p>
    <w:p w:rsidR="009D37CE" w:rsidRDefault="009D37CE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</w:p>
    <w:p w:rsidR="009D37CE" w:rsidRDefault="009D37CE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</w:p>
    <w:p w:rsidR="009D37CE" w:rsidRDefault="009D37CE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</w:p>
    <w:p w:rsidR="009D37CE" w:rsidRDefault="009D37CE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</w:p>
    <w:p w:rsidR="009D37CE" w:rsidRDefault="009D37CE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</w:p>
    <w:p w:rsidR="009D37CE" w:rsidRDefault="009D37CE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</w:p>
    <w:p w:rsidR="009D37CE" w:rsidRDefault="009D37CE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lastRenderedPageBreak/>
        <w:t>四、学校课程设置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（一）课程设置与课时安排</w:t>
      </w:r>
    </w:p>
    <w:p w:rsidR="009C1E0B" w:rsidRPr="009C1E0B" w:rsidRDefault="009C1E0B" w:rsidP="009C1E0B">
      <w:pPr>
        <w:widowControl/>
        <w:spacing w:line="400" w:lineRule="exact"/>
        <w:jc w:val="center"/>
        <w:rPr>
          <w:rFonts w:ascii="宋体" w:eastAsia="宋体" w:hAnsi="宋体" w:cs="宋体"/>
          <w:b/>
          <w:bCs/>
          <w:kern w:val="0"/>
          <w:szCs w:val="21"/>
        </w:rPr>
      </w:pPr>
      <w:r w:rsidRPr="009C1E0B">
        <w:rPr>
          <w:rFonts w:ascii="宋体" w:eastAsia="宋体" w:hAnsi="宋体" w:cs="宋体" w:hint="eastAsia"/>
          <w:b/>
          <w:bCs/>
          <w:kern w:val="0"/>
          <w:szCs w:val="21"/>
        </w:rPr>
        <w:t>嘉定区金</w:t>
      </w:r>
      <w:proofErr w:type="gramStart"/>
      <w:r w:rsidRPr="009C1E0B">
        <w:rPr>
          <w:rFonts w:ascii="宋体" w:eastAsia="宋体" w:hAnsi="宋体" w:cs="宋体" w:hint="eastAsia"/>
          <w:b/>
          <w:bCs/>
          <w:kern w:val="0"/>
          <w:szCs w:val="21"/>
        </w:rPr>
        <w:t>鹤小学</w:t>
      </w:r>
      <w:proofErr w:type="gramEnd"/>
      <w:r w:rsidRPr="009C1E0B">
        <w:rPr>
          <w:rFonts w:ascii="宋体" w:eastAsia="宋体" w:hAnsi="宋体" w:cs="宋体" w:hint="eastAsia"/>
          <w:b/>
          <w:bCs/>
          <w:kern w:val="0"/>
          <w:szCs w:val="21"/>
        </w:rPr>
        <w:t>201</w:t>
      </w:r>
      <w:r w:rsidR="007D3A72">
        <w:rPr>
          <w:rFonts w:ascii="宋体" w:eastAsia="宋体" w:hAnsi="宋体" w:cs="宋体" w:hint="eastAsia"/>
          <w:b/>
          <w:bCs/>
          <w:kern w:val="0"/>
          <w:szCs w:val="21"/>
        </w:rPr>
        <w:t>7</w:t>
      </w:r>
      <w:r w:rsidRPr="009C1E0B">
        <w:rPr>
          <w:rFonts w:ascii="宋体" w:eastAsia="宋体" w:hAnsi="宋体" w:cs="宋体" w:hint="eastAsia"/>
          <w:b/>
          <w:bCs/>
          <w:kern w:val="0"/>
          <w:szCs w:val="21"/>
        </w:rPr>
        <w:t>学年度课程计划一览表</w:t>
      </w:r>
    </w:p>
    <w:tbl>
      <w:tblPr>
        <w:tblW w:w="98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513"/>
        <w:gridCol w:w="645"/>
        <w:gridCol w:w="678"/>
        <w:gridCol w:w="611"/>
        <w:gridCol w:w="644"/>
        <w:gridCol w:w="644"/>
        <w:gridCol w:w="1987"/>
        <w:gridCol w:w="2627"/>
      </w:tblGrid>
      <w:tr w:rsidR="009C1E0B" w:rsidRPr="009C1E0B" w:rsidTr="009D37CE">
        <w:trPr>
          <w:trHeight w:val="1006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48260</wp:posOffset>
                      </wp:positionV>
                      <wp:extent cx="478155" cy="591820"/>
                      <wp:effectExtent l="7620" t="13335" r="9525" b="13970"/>
                      <wp:wrapNone/>
                      <wp:docPr id="46" name="任意多边形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8155" cy="591820"/>
                              </a:xfrm>
                              <a:custGeom>
                                <a:avLst/>
                                <a:gdLst>
                                  <a:gd name="T0" fmla="*/ 0 w 1462"/>
                                  <a:gd name="T1" fmla="*/ 0 h 1313"/>
                                  <a:gd name="T2" fmla="*/ 1462 w 1462"/>
                                  <a:gd name="T3" fmla="*/ 1313 h 1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62" h="1313">
                                    <a:moveTo>
                                      <a:pt x="0" y="0"/>
                                    </a:moveTo>
                                    <a:lnTo>
                                      <a:pt x="1462" y="1313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任意多边形 46" o:spid="_x0000_s1026" style="position:absolute;left:0;text-align:left;margin-left:57.65pt;margin-top:3.8pt;width:37.6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2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" path="m,l1462,1313e">
                      <v:path arrowok="t" o:connecttype="custom" o:connectlocs="0,0;478155,591820" o:connectangles="0,0"/>
                    </v:shape>
                  </w:pict>
                </mc:Fallback>
              </mc:AlternateContent>
            </w:r>
            <w:r w:rsidRPr="009C1E0B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         年级     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30480</wp:posOffset>
                      </wp:positionV>
                      <wp:extent cx="1266825" cy="396240"/>
                      <wp:effectExtent l="7620" t="11430" r="11430" b="11430"/>
                      <wp:wrapNone/>
                      <wp:docPr id="45" name="任意多边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6825" cy="396240"/>
                              </a:xfrm>
                              <a:custGeom>
                                <a:avLst/>
                                <a:gdLst>
                                  <a:gd name="T0" fmla="*/ 3428 w 3428"/>
                                  <a:gd name="T1" fmla="*/ 776 h 776"/>
                                  <a:gd name="T2" fmla="*/ 0 w 3428"/>
                                  <a:gd name="T3" fmla="*/ 0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8" h="776">
                                    <a:moveTo>
                                      <a:pt x="3428" y="77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任意多边形 45" o:spid="_x0000_s1026" style="position:absolute;left:0;text-align:left;margin-left:-5.35pt;margin-top:2.4pt;width:99.7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8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" path="m3428,776l,e">
                      <v:path arrowok="t" o:connecttype="custom" o:connectlocs="1266825,396240;0,0" o:connectangles="0,0"/>
                    </v:shape>
                  </w:pict>
                </mc:Fallback>
              </mc:AlternateContent>
            </w:r>
            <w:r w:rsidRPr="009C1E0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周课时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课程、科目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说明</w:t>
            </w:r>
          </w:p>
        </w:tc>
      </w:tr>
      <w:tr w:rsidR="009C1E0B" w:rsidRPr="009C1E0B" w:rsidTr="009D37CE">
        <w:trPr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基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础</w:t>
            </w:r>
            <w:proofErr w:type="gramEnd"/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型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课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程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语    文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614" w:type="dxa"/>
            <w:gridSpan w:val="2"/>
            <w:vMerge w:val="restart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（1）一年级入学初，设置2至4周的学习准备期。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（2）语文课程每周安排1课时用于写字。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（3）虹口区和杨浦区继续进行科学与技术课程的试验，替代自然与劳动技术课程。科学与技术课程一至五年级的周课时分别为2，2，2，3，3。</w:t>
            </w:r>
          </w:p>
        </w:tc>
      </w:tr>
      <w:tr w:rsidR="009C1E0B" w:rsidRPr="009C1E0B" w:rsidTr="009D37CE">
        <w:trPr>
          <w:trHeight w:val="221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数    学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614" w:type="dxa"/>
            <w:gridSpan w:val="2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trHeight w:val="427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外    语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614" w:type="dxa"/>
            <w:gridSpan w:val="2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trHeight w:val="411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自    然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614" w:type="dxa"/>
            <w:gridSpan w:val="2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trHeight w:val="403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D3A72" w:rsidRDefault="007D3A72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道德与法治/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品德与社会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7D3A72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7D3A72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7D3A72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7D3A72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 w:rsidR="009C1E0B" w:rsidRPr="009C1E0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7D3A72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 w:rsidR="009C1E0B" w:rsidRPr="009C1E0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614" w:type="dxa"/>
            <w:gridSpan w:val="2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唱游/音乐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2/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2/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/2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/2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/2</w:t>
            </w:r>
          </w:p>
        </w:tc>
        <w:tc>
          <w:tcPr>
            <w:tcW w:w="4614" w:type="dxa"/>
            <w:gridSpan w:val="2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美    术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14" w:type="dxa"/>
            <w:gridSpan w:val="2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体育与健身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614" w:type="dxa"/>
            <w:gridSpan w:val="2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信息科技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劳动技术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14" w:type="dxa"/>
            <w:gridSpan w:val="2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trHeight w:val="429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周课时数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614" w:type="dxa"/>
            <w:gridSpan w:val="2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trHeight w:val="554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拓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展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型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课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程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兴趣活动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ind w:rightChars="-80" w:right="-16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（含体育活动）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鼓励开设短周期兴趣活动，供学生选择；部分兴趣活动可与学生体育活动相结合。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拓展型和探究型课程的部分内容采用“快乐活动日”的形式进行设计和实施。学校每周安排1个半天（按4课时计）实施“快乐活动日”，每学年安排30次，课时总量为120课时。可全校统一安排，也可分年段、分年级、分主题设计安排。</w:t>
            </w:r>
          </w:p>
        </w:tc>
      </w:tr>
      <w:tr w:rsidR="009C1E0B" w:rsidRPr="009C1E0B" w:rsidTr="009D37CE">
        <w:trPr>
          <w:trHeight w:val="698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专题教育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或班团队活动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trHeight w:hRule="exact" w:val="793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社区服务</w:t>
            </w:r>
          </w:p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社会实践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每学年1至2周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每学年2周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学生必修；时间可</w:t>
            </w:r>
          </w:p>
          <w:p w:rsidR="009C1E0B" w:rsidRPr="009C1E0B" w:rsidRDefault="009C1E0B" w:rsidP="009C1E0B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分散安排。</w:t>
            </w:r>
          </w:p>
        </w:tc>
        <w:tc>
          <w:tcPr>
            <w:tcW w:w="2627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trHeight w:val="660"/>
          <w:jc w:val="center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探究型课程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单独设置，学生必修；课时也可集中使用。</w:t>
            </w:r>
          </w:p>
        </w:tc>
        <w:tc>
          <w:tcPr>
            <w:tcW w:w="2627" w:type="dxa"/>
            <w:vMerge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trHeight w:val="225"/>
          <w:jc w:val="center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晨会或</w:t>
            </w:r>
            <w:proofErr w:type="gramStart"/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午会</w:t>
            </w:r>
            <w:proofErr w:type="gramEnd"/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每天15-20分钟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trHeight w:val="405"/>
          <w:jc w:val="center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广播操、眼保健操</w: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每天约35分钟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1E0B" w:rsidRPr="009C1E0B" w:rsidTr="009D37CE">
        <w:trPr>
          <w:trHeight w:val="455"/>
          <w:jc w:val="center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周课时总量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9C1E0B" w:rsidRPr="009C1E0B" w:rsidRDefault="009C1E0B" w:rsidP="009C1E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C1E0B">
              <w:rPr>
                <w:rFonts w:ascii="宋体" w:eastAsia="宋体" w:hAnsi="宋体" w:cs="宋体" w:hint="eastAsia"/>
                <w:kern w:val="0"/>
                <w:szCs w:val="21"/>
              </w:rPr>
              <w:t>每课时按35分钟计。</w:t>
            </w:r>
          </w:p>
        </w:tc>
      </w:tr>
    </w:tbl>
    <w:p w:rsidR="009C1E0B" w:rsidRPr="009C1E0B" w:rsidRDefault="009C1E0B" w:rsidP="009C1E0B">
      <w:pPr>
        <w:widowControl/>
        <w:spacing w:line="400" w:lineRule="exact"/>
        <w:jc w:val="center"/>
        <w:rPr>
          <w:rFonts w:ascii="宋体" w:eastAsia="宋体" w:hAnsi="宋体" w:cs="宋体"/>
          <w:b/>
          <w:bCs/>
          <w:kern w:val="0"/>
          <w:szCs w:val="21"/>
        </w:rPr>
      </w:pPr>
    </w:p>
    <w:p w:rsidR="009C1E0B" w:rsidRPr="009C1E0B" w:rsidRDefault="009C1E0B" w:rsidP="009C1E0B">
      <w:pPr>
        <w:widowControl/>
        <w:spacing w:line="400" w:lineRule="exact"/>
        <w:jc w:val="center"/>
        <w:rPr>
          <w:rFonts w:ascii="宋体" w:eastAsia="宋体" w:hAnsi="宋体" w:cs="宋体"/>
          <w:b/>
          <w:bCs/>
          <w:kern w:val="0"/>
          <w:szCs w:val="21"/>
        </w:rPr>
      </w:pPr>
    </w:p>
    <w:p w:rsidR="009C1E0B" w:rsidRPr="009C1E0B" w:rsidRDefault="009C1E0B" w:rsidP="00BC32DA">
      <w:pPr>
        <w:widowControl/>
        <w:spacing w:line="400" w:lineRule="exact"/>
        <w:rPr>
          <w:rFonts w:ascii="宋体" w:eastAsia="宋体" w:hAnsi="宋体" w:cs="宋体"/>
          <w:b/>
          <w:bCs/>
          <w:kern w:val="0"/>
          <w:szCs w:val="21"/>
        </w:rPr>
      </w:pPr>
    </w:p>
    <w:p w:rsidR="009C1E0B" w:rsidRPr="009C1E0B" w:rsidRDefault="009C1E0B" w:rsidP="009C1E0B">
      <w:pPr>
        <w:spacing w:line="44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（二）课程设置说明</w:t>
      </w:r>
    </w:p>
    <w:p w:rsidR="009C1E0B" w:rsidRPr="009C1E0B" w:rsidRDefault="009C1E0B" w:rsidP="007D3A72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lastRenderedPageBreak/>
        <w:t>1. 学校每天安排15分钟的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午会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课对学生进行专题教育（包括：健康教育、毒品预防教育环境、民防、国防教育、廉洁、民族团结、环境教育、法制教育、安全教育）。每周一的“国旗下讲话”结合校内外重大事件进行时事教育。</w:t>
      </w:r>
    </w:p>
    <w:p w:rsidR="009C1E0B" w:rsidRPr="009C1E0B" w:rsidRDefault="009C1E0B" w:rsidP="007D3A72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2. 探究型课程包括探究型课程教材探究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型学习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包、主题探究活动，主题探究活动主要包括学科类、综合类、科技创新类、技艺类。</w:t>
      </w:r>
    </w:p>
    <w:p w:rsidR="009C1E0B" w:rsidRPr="009C1E0B" w:rsidRDefault="009C1E0B" w:rsidP="007D3A72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3. 拓展型课程除限定课程外结合学校特色，结合学校特点和教师特长，开设了供学生自主选择、鼓励个性发展的各类拓展活动，如读书节、体育节、科技节、艺术节等校园文化活动，以及木偶等各类兴趣小组、社团活动，并自行开发学科类校本教材。</w:t>
      </w:r>
    </w:p>
    <w:p w:rsidR="009C1E0B" w:rsidRPr="009C1E0B" w:rsidRDefault="009C1E0B" w:rsidP="007D3A72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4. 一年级入学初，设置4周的学习准备期，学科课程和综合活动同时进行。</w:t>
      </w:r>
    </w:p>
    <w:p w:rsidR="009C1E0B" w:rsidRDefault="009C1E0B" w:rsidP="007D3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5. 认真落实“三课两操两活动”，每个年级2节体育活动课都纳入课程计划，严格确保每天锻炼一小时。</w:t>
      </w:r>
    </w:p>
    <w:p w:rsidR="00A55715" w:rsidRPr="009C1E0B" w:rsidRDefault="00A55715" w:rsidP="007D3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6. 一二年级每周安排1课时阅读活动，三至五年级每周安排0.5课时阅读活动。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（三）一日活动安排（主要通过作息时间表来表现）</w:t>
      </w:r>
    </w:p>
    <w:p w:rsidR="009C1E0B" w:rsidRPr="009C1E0B" w:rsidRDefault="009C1E0B" w:rsidP="007D3A72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1. 严格执行市教委文件精神，8：15分前不进行集体教育活动。对8：15分之前到校的学生，学校加强安全管理，安排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值日护导老师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，指导学生安全活动。</w:t>
      </w:r>
    </w:p>
    <w:p w:rsidR="009C1E0B" w:rsidRPr="009C1E0B" w:rsidRDefault="009C1E0B" w:rsidP="007D3A72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2. 每节课安排35分钟，课间休息为12分钟，确保每天15分钟的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午会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活动，由班主任对学生进行专题教育。</w:t>
      </w:r>
    </w:p>
    <w:p w:rsidR="009C1E0B" w:rsidRPr="009C1E0B" w:rsidRDefault="009C1E0B" w:rsidP="007D3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3. 严格落实“三课、两操、两活动”的精神，贯彻国家关于“保证学生每天锻炼一小时”的要求，每天安排广播操、课间跑、眼保健操及每天一节体育健身课或体育活动课，来确保每天一小时的校园锻炼时间。</w:t>
      </w:r>
    </w:p>
    <w:p w:rsid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附：</w:t>
      </w:r>
    </w:p>
    <w:tbl>
      <w:tblPr>
        <w:tblpPr w:leftFromText="180" w:rightFromText="180" w:vertAnchor="text" w:horzAnchor="page" w:tblpX="1819" w:tblpY="6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04"/>
      </w:tblGrid>
      <w:tr w:rsidR="007D3A72" w:rsidRPr="00710943" w:rsidTr="00D70F1B">
        <w:trPr>
          <w:trHeight w:val="524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72" w:rsidRPr="001C6A84" w:rsidRDefault="007D3A72" w:rsidP="007D3A72">
            <w:pPr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1C6A84">
              <w:rPr>
                <w:rFonts w:ascii="宋体" w:hAnsi="宋体"/>
                <w:b/>
                <w:sz w:val="28"/>
                <w:szCs w:val="28"/>
              </w:rPr>
              <w:t>金</w:t>
            </w:r>
            <w:proofErr w:type="gramStart"/>
            <w:r w:rsidRPr="001C6A84">
              <w:rPr>
                <w:rFonts w:ascii="宋体" w:hAnsi="宋体"/>
                <w:b/>
                <w:sz w:val="28"/>
                <w:szCs w:val="28"/>
              </w:rPr>
              <w:t>鹤小学</w:t>
            </w:r>
            <w:proofErr w:type="gramEnd"/>
            <w:r w:rsidRPr="001C6A84">
              <w:rPr>
                <w:rFonts w:ascii="宋体" w:hAnsi="宋体"/>
                <w:b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7</w:t>
            </w:r>
            <w:r w:rsidRPr="001C6A84">
              <w:rPr>
                <w:rFonts w:ascii="宋体" w:hAnsi="宋体"/>
                <w:b/>
                <w:sz w:val="28"/>
                <w:szCs w:val="28"/>
              </w:rPr>
              <w:t>学年作息时间表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72" w:rsidRPr="00710943" w:rsidRDefault="007D3A72" w:rsidP="00D70F1B">
            <w:pPr>
              <w:autoSpaceDN w:val="0"/>
              <w:jc w:val="center"/>
              <w:rPr>
                <w:rFonts w:ascii="宋体" w:hAnsi="宋体"/>
                <w:b/>
                <w:sz w:val="24"/>
              </w:rPr>
            </w:pPr>
            <w:r w:rsidRPr="00710943">
              <w:rPr>
                <w:rFonts w:ascii="宋体" w:hAnsi="宋体"/>
                <w:b/>
                <w:sz w:val="24"/>
              </w:rPr>
              <w:t>时间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72" w:rsidRPr="00710943" w:rsidRDefault="007D3A72" w:rsidP="00D70F1B">
            <w:pPr>
              <w:autoSpaceDN w:val="0"/>
              <w:jc w:val="center"/>
              <w:rPr>
                <w:rFonts w:ascii="宋体" w:hAnsi="宋体"/>
                <w:b/>
                <w:sz w:val="24"/>
              </w:rPr>
            </w:pPr>
            <w:r w:rsidRPr="00710943">
              <w:rPr>
                <w:rFonts w:ascii="宋体" w:hAnsi="宋体"/>
                <w:b/>
                <w:sz w:val="24"/>
              </w:rPr>
              <w:t>内容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 w:hint="eastAsia"/>
                <w:sz w:val="24"/>
              </w:rPr>
              <w:t>7:</w:t>
            </w: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 w:hint="eastAsia"/>
                <w:sz w:val="24"/>
              </w:rPr>
              <w:t>开校门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gramStart"/>
            <w:r w:rsidRPr="00710943">
              <w:rPr>
                <w:rFonts w:ascii="宋体" w:hAnsi="宋体" w:hint="eastAsia"/>
                <w:sz w:val="24"/>
              </w:rPr>
              <w:t>值日护导到岗</w:t>
            </w:r>
            <w:proofErr w:type="gramEnd"/>
            <w:r>
              <w:rPr>
                <w:rFonts w:ascii="宋体" w:hAnsi="宋体" w:hint="eastAsia"/>
                <w:sz w:val="24"/>
              </w:rPr>
              <w:t>、教工早餐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 w:hint="eastAsia"/>
                <w:sz w:val="24"/>
              </w:rPr>
              <w:t>7: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710943">
              <w:rPr>
                <w:rFonts w:ascii="宋体" w:hAnsi="宋体" w:hint="eastAsia"/>
                <w:sz w:val="24"/>
              </w:rPr>
              <w:t>—8:0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护导</w:t>
            </w:r>
            <w:r w:rsidRPr="00710943">
              <w:rPr>
                <w:rFonts w:ascii="宋体" w:hAnsi="宋体" w:hint="eastAsia"/>
                <w:sz w:val="24"/>
              </w:rPr>
              <w:t>巡视</w:t>
            </w:r>
            <w:proofErr w:type="gramEnd"/>
            <w:r>
              <w:rPr>
                <w:rFonts w:ascii="宋体" w:hAnsi="宋体" w:hint="eastAsia"/>
                <w:sz w:val="24"/>
              </w:rPr>
              <w:t>、</w:t>
            </w:r>
            <w:r w:rsidRPr="00710943">
              <w:rPr>
                <w:rFonts w:ascii="宋体" w:hAnsi="宋体" w:hint="eastAsia"/>
                <w:sz w:val="24"/>
              </w:rPr>
              <w:t>学生自主活动</w:t>
            </w:r>
            <w:r>
              <w:rPr>
                <w:rFonts w:ascii="宋体" w:hAnsi="宋体" w:hint="eastAsia"/>
                <w:sz w:val="24"/>
              </w:rPr>
              <w:t>、打扫保</w:t>
            </w:r>
            <w:r w:rsidRPr="00710943">
              <w:rPr>
                <w:rFonts w:ascii="宋体" w:hAnsi="宋体" w:hint="eastAsia"/>
                <w:sz w:val="24"/>
              </w:rPr>
              <w:t>洁区</w:t>
            </w:r>
            <w:r>
              <w:rPr>
                <w:rFonts w:ascii="宋体" w:hAnsi="宋体" w:hint="eastAsia"/>
                <w:sz w:val="24"/>
              </w:rPr>
              <w:t>等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7:50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检查保洁区卫生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8:00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 w:hint="eastAsia"/>
                <w:sz w:val="24"/>
              </w:rPr>
              <w:t>教工广播操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tabs>
                <w:tab w:val="left" w:pos="1230"/>
              </w:tabs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8:15—8:50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第一节课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9:02 — 9:37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第二节课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9:40 — 10:15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大课间活动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lastRenderedPageBreak/>
              <w:t>10:15 — 10:55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第三节课(眼保健操)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11:07 — 11:42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第四节课</w:t>
            </w:r>
          </w:p>
        </w:tc>
      </w:tr>
      <w:tr w:rsidR="007D3A72" w:rsidRPr="00710943" w:rsidTr="00D70F1B">
        <w:trPr>
          <w:trHeight w:val="524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jc w:val="center"/>
              <w:rPr>
                <w:rFonts w:ascii="宋体" w:hAnsi="宋体"/>
                <w:b/>
                <w:sz w:val="24"/>
              </w:rPr>
            </w:pPr>
            <w:r w:rsidRPr="00710943">
              <w:rPr>
                <w:rFonts w:ascii="宋体" w:hAnsi="宋体"/>
                <w:b/>
                <w:sz w:val="24"/>
              </w:rPr>
              <w:t>午  休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12: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710943">
              <w:rPr>
                <w:rFonts w:ascii="宋体" w:hAnsi="宋体"/>
                <w:sz w:val="24"/>
              </w:rPr>
              <w:t>0 — 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10943"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proofErr w:type="gramStart"/>
            <w:r w:rsidRPr="00710943">
              <w:rPr>
                <w:rFonts w:ascii="宋体" w:hAnsi="宋体"/>
                <w:sz w:val="24"/>
              </w:rPr>
              <w:t>午会</w:t>
            </w:r>
            <w:proofErr w:type="gramEnd"/>
            <w:r w:rsidRPr="00710943">
              <w:rPr>
                <w:rFonts w:ascii="宋体" w:hAnsi="宋体"/>
                <w:sz w:val="24"/>
              </w:rPr>
              <w:t>课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13: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710943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10943">
              <w:rPr>
                <w:rFonts w:ascii="宋体" w:hAnsi="宋体"/>
                <w:sz w:val="24"/>
              </w:rPr>
              <w:t>— 13: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710943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第五节课(眼保健操)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710943"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59</w:t>
            </w:r>
            <w:r w:rsidRPr="00710943">
              <w:rPr>
                <w:rFonts w:ascii="宋体" w:hAnsi="宋体"/>
                <w:sz w:val="24"/>
              </w:rPr>
              <w:t xml:space="preserve"> — 14: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710943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第六节课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14: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710943">
              <w:rPr>
                <w:rFonts w:ascii="宋体" w:hAnsi="宋体"/>
                <w:sz w:val="24"/>
              </w:rPr>
              <w:t>6 — 15: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1094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第七节课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15: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710943">
              <w:rPr>
                <w:rFonts w:ascii="宋体" w:hAnsi="宋体"/>
                <w:sz w:val="24"/>
              </w:rPr>
              <w:t>3 — 16: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710943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第八节课</w:t>
            </w:r>
          </w:p>
        </w:tc>
      </w:tr>
      <w:tr w:rsidR="007D3A72" w:rsidRPr="00710943" w:rsidTr="00D70F1B">
        <w:trPr>
          <w:trHeight w:val="524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jc w:val="center"/>
              <w:rPr>
                <w:rFonts w:ascii="宋体" w:hAnsi="宋体"/>
                <w:b/>
                <w:sz w:val="24"/>
              </w:rPr>
            </w:pPr>
            <w:r w:rsidRPr="00710943">
              <w:rPr>
                <w:rFonts w:ascii="宋体" w:hAnsi="宋体"/>
                <w:b/>
                <w:sz w:val="24"/>
              </w:rPr>
              <w:t xml:space="preserve">放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10943">
              <w:rPr>
                <w:rFonts w:ascii="宋体" w:hAnsi="宋体"/>
                <w:b/>
                <w:sz w:val="24"/>
              </w:rPr>
              <w:t>学</w:t>
            </w:r>
          </w:p>
        </w:tc>
      </w:tr>
      <w:tr w:rsidR="007D3A72" w:rsidRPr="00710943" w:rsidTr="00D70F1B">
        <w:trPr>
          <w:trHeight w:val="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 w:rsidRPr="00710943">
              <w:rPr>
                <w:rFonts w:ascii="宋体" w:hAnsi="宋体"/>
                <w:sz w:val="24"/>
              </w:rPr>
              <w:t>16:30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A72" w:rsidRPr="00710943" w:rsidRDefault="007D3A72" w:rsidP="00D70F1B">
            <w:pPr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>工</w:t>
            </w:r>
            <w:r w:rsidRPr="00710943">
              <w:rPr>
                <w:rFonts w:ascii="宋体" w:hAnsi="宋体"/>
                <w:sz w:val="24"/>
              </w:rPr>
              <w:t>下班</w:t>
            </w:r>
          </w:p>
        </w:tc>
      </w:tr>
    </w:tbl>
    <w:p w:rsidR="007D3A72" w:rsidRPr="009C1E0B" w:rsidRDefault="007D3A72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（四）一周活动安排（主要通过每周的总课表体现）</w:t>
      </w:r>
    </w:p>
    <w:p w:rsidR="009C1E0B" w:rsidRPr="009C1E0B" w:rsidRDefault="009C1E0B" w:rsidP="007D3A72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1.严格执行《上海市普通中小学课程方案》和市教委相关的课程计划,严格执行规定的周课时数。</w:t>
      </w:r>
    </w:p>
    <w:p w:rsidR="009C1E0B" w:rsidRPr="009C1E0B" w:rsidRDefault="009C1E0B" w:rsidP="007D3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2.根据各年级的课程计划开设拓展型课程。社团、兴趣活动，时间主要集中在周三下午第二节课，全校各年级都开设，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分校级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和年级两个层面，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实行走班制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。</w:t>
      </w:r>
    </w:p>
    <w:p w:rsidR="009C1E0B" w:rsidRPr="009C1E0B" w:rsidRDefault="009C1E0B" w:rsidP="007D3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3.德育特色教育和主题教育活动安排在周一～周五的班队课或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午会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课上。严格按照《上海市中小学专题教育整合实施指导意见（试行）》执行。社区服务和社会实践活动由德育室根据各年级课程计划开展。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（五）拓展型课程</w:t>
      </w:r>
    </w:p>
    <w:p w:rsidR="009C1E0B" w:rsidRPr="009C1E0B" w:rsidRDefault="009C1E0B" w:rsidP="007D3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1. 拓展型课程包括了兴趣活动、专题教育、班队活动、社会实践及社会服务。拓展型课程部分给予学校、教师课程设计、实施空降最大的部分，因此从学校层面要做好整体规划。</w:t>
      </w:r>
    </w:p>
    <w:p w:rsidR="009C1E0B" w:rsidRPr="009C1E0B" w:rsidRDefault="009C1E0B" w:rsidP="007D3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2. 周三“快乐活动日”的安排。根据市、区教育局要求，学校决定每周三下午安排半天时间让小学生开展活动，包括体育锻炼、社会实践和社会服务、班团队和社团活动、参观考察活动、社会调查和研究活动等。为了真正体现“快乐、健康”的宗旨，学校在快乐活动日这天不布置书面的回家作业。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附：</w:t>
      </w:r>
    </w:p>
    <w:p w:rsidR="009C1E0B" w:rsidRPr="009C1E0B" w:rsidRDefault="009C1E0B" w:rsidP="009C1E0B">
      <w:pPr>
        <w:spacing w:line="360" w:lineRule="auto"/>
        <w:jc w:val="center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嘉定区金</w:t>
      </w:r>
      <w:proofErr w:type="gramStart"/>
      <w:r w:rsidRPr="009C1E0B">
        <w:rPr>
          <w:rFonts w:ascii="宋体" w:eastAsia="宋体" w:hAnsi="宋体" w:cs="Times New Roman" w:hint="eastAsia"/>
          <w:b/>
          <w:szCs w:val="21"/>
        </w:rPr>
        <w:t>鹤小学</w:t>
      </w:r>
      <w:proofErr w:type="gramEnd"/>
      <w:r w:rsidRPr="009C1E0B">
        <w:rPr>
          <w:rFonts w:ascii="宋体" w:eastAsia="宋体" w:hAnsi="宋体" w:cs="Times New Roman" w:hint="eastAsia"/>
          <w:b/>
          <w:szCs w:val="21"/>
        </w:rPr>
        <w:t>201</w:t>
      </w:r>
      <w:r w:rsidR="007D3A72">
        <w:rPr>
          <w:rFonts w:ascii="宋体" w:eastAsia="宋体" w:hAnsi="宋体" w:cs="Times New Roman" w:hint="eastAsia"/>
          <w:b/>
          <w:szCs w:val="21"/>
        </w:rPr>
        <w:t>7</w:t>
      </w:r>
      <w:r w:rsidRPr="009C1E0B">
        <w:rPr>
          <w:rFonts w:ascii="宋体" w:eastAsia="宋体" w:hAnsi="宋体" w:cs="Times New Roman" w:hint="eastAsia"/>
          <w:b/>
          <w:szCs w:val="21"/>
        </w:rPr>
        <w:t>学年周三下午课程表及作息时间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132"/>
        <w:gridCol w:w="2132"/>
        <w:gridCol w:w="2132"/>
      </w:tblGrid>
      <w:tr w:rsidR="009C1E0B" w:rsidRPr="009C1E0B" w:rsidTr="009D37CE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节次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内容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责任部门</w:t>
            </w:r>
          </w:p>
        </w:tc>
      </w:tr>
      <w:tr w:rsidR="009C1E0B" w:rsidRPr="009C1E0B" w:rsidTr="009D37CE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第一节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13:17 — 13:57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探究活动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教导处</w:t>
            </w:r>
          </w:p>
        </w:tc>
      </w:tr>
      <w:tr w:rsidR="009C1E0B" w:rsidRPr="009C1E0B" w:rsidTr="009D37CE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lastRenderedPageBreak/>
              <w:t>第二节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14:09 — 14:44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兴趣活动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教导处</w:t>
            </w:r>
          </w:p>
        </w:tc>
      </w:tr>
      <w:tr w:rsidR="009C1E0B" w:rsidRPr="009C1E0B" w:rsidTr="009D37CE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第三节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15:08 — 15:43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体育活动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教导处</w:t>
            </w:r>
          </w:p>
        </w:tc>
      </w:tr>
      <w:tr w:rsidR="009C1E0B" w:rsidRPr="009C1E0B" w:rsidTr="009D37CE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第四节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15:55 — 16:30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班队活动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德育处</w:t>
            </w:r>
          </w:p>
        </w:tc>
      </w:tr>
    </w:tbl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3. 周三下午第二节的兴趣活动是拓展型课程中充分体现自主性的部分，自主表现为教师对课程内容的选择设计的自主，学生对课程学习的自主。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附：</w:t>
      </w:r>
    </w:p>
    <w:p w:rsidR="009C1E0B" w:rsidRPr="009C1E0B" w:rsidRDefault="009C1E0B" w:rsidP="009C1E0B">
      <w:pPr>
        <w:jc w:val="center"/>
        <w:rPr>
          <w:rFonts w:ascii="Times New Roman" w:eastAsia="宋体" w:hAnsi="Times New Roman" w:cs="Times New Roman"/>
          <w:b/>
          <w:szCs w:val="21"/>
        </w:rPr>
      </w:pPr>
      <w:r w:rsidRPr="009C1E0B">
        <w:rPr>
          <w:rFonts w:ascii="Times New Roman" w:eastAsia="宋体" w:hAnsi="Times New Roman" w:cs="Times New Roman" w:hint="eastAsia"/>
          <w:b/>
          <w:szCs w:val="21"/>
        </w:rPr>
        <w:t>201</w:t>
      </w:r>
      <w:r w:rsidR="007D3A72">
        <w:rPr>
          <w:rFonts w:ascii="Times New Roman" w:eastAsia="宋体" w:hAnsi="Times New Roman" w:cs="Times New Roman" w:hint="eastAsia"/>
          <w:b/>
          <w:szCs w:val="21"/>
        </w:rPr>
        <w:t>7</w:t>
      </w:r>
      <w:r w:rsidRPr="009C1E0B">
        <w:rPr>
          <w:rFonts w:ascii="Times New Roman" w:eastAsia="宋体" w:hAnsi="Times New Roman" w:cs="Times New Roman" w:hint="eastAsia"/>
          <w:b/>
          <w:szCs w:val="21"/>
        </w:rPr>
        <w:t>学年度第一学期校本课程汇总</w:t>
      </w:r>
    </w:p>
    <w:p w:rsidR="009C1E0B" w:rsidRDefault="009C1E0B" w:rsidP="006F5162">
      <w:pPr>
        <w:jc w:val="center"/>
        <w:rPr>
          <w:rFonts w:ascii="Times New Roman" w:eastAsia="宋体" w:hAnsi="Times New Roman" w:cs="Times New Roman"/>
          <w:szCs w:val="24"/>
        </w:rPr>
      </w:pPr>
      <w:r w:rsidRPr="009C1E0B">
        <w:rPr>
          <w:rFonts w:ascii="Times New Roman" w:eastAsia="宋体" w:hAnsi="Times New Roman" w:cs="Times New Roman" w:hint="eastAsia"/>
          <w:szCs w:val="24"/>
        </w:rPr>
        <w:t>201</w:t>
      </w:r>
      <w:r w:rsidR="007D3A72">
        <w:rPr>
          <w:rFonts w:ascii="Times New Roman" w:eastAsia="宋体" w:hAnsi="Times New Roman" w:cs="Times New Roman" w:hint="eastAsia"/>
          <w:szCs w:val="24"/>
        </w:rPr>
        <w:t>7</w:t>
      </w:r>
      <w:r w:rsidRPr="009C1E0B">
        <w:rPr>
          <w:rFonts w:ascii="Times New Roman" w:eastAsia="宋体" w:hAnsi="Times New Roman" w:cs="Times New Roman" w:hint="eastAsia"/>
          <w:szCs w:val="24"/>
        </w:rPr>
        <w:t>年</w:t>
      </w:r>
      <w:r w:rsidRPr="009C1E0B">
        <w:rPr>
          <w:rFonts w:ascii="Times New Roman" w:eastAsia="宋体" w:hAnsi="Times New Roman" w:cs="Times New Roman" w:hint="eastAsia"/>
          <w:szCs w:val="24"/>
        </w:rPr>
        <w:t>9</w:t>
      </w:r>
      <w:r w:rsidRPr="009C1E0B">
        <w:rPr>
          <w:rFonts w:ascii="Times New Roman" w:eastAsia="宋体" w:hAnsi="Times New Roman" w:cs="Times New Roman" w:hint="eastAsia"/>
          <w:szCs w:val="24"/>
        </w:rPr>
        <w:t>月</w:t>
      </w:r>
    </w:p>
    <w:tbl>
      <w:tblPr>
        <w:tblW w:w="6652" w:type="dxa"/>
        <w:jc w:val="center"/>
        <w:tblInd w:w="93" w:type="dxa"/>
        <w:tblLook w:val="04A0" w:firstRow="1" w:lastRow="0" w:firstColumn="1" w:lastColumn="0" w:noHBand="0" w:noVBand="1"/>
      </w:tblPr>
      <w:tblGrid>
        <w:gridCol w:w="800"/>
        <w:gridCol w:w="1316"/>
        <w:gridCol w:w="1276"/>
        <w:gridCol w:w="3260"/>
      </w:tblGrid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所属年级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校本课程名称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一年级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周怡雯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《思维训练》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罗夕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《趣味故事会》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曹晓雯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《童心诗韵》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唐怀玲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《童诗雅韵》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岳文娟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《绘声绘色英语吧》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《鹤晓成语》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《中国民俗博物馆》 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康欣宇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《玩转魔方》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周倩茹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《童声合唱》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《二胡》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崔贝贝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《特色舞蹈》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李家</w:t>
            </w: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《灵动指偶》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李朱红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《语海拾贝》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吴怡冰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《信封偶》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孙云燕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《鹤童书艺——铅笔字提升》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《快乐模型》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《汉字王国》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</w:t>
            </w: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羚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《我绘阅读》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《鹤小达人玩转数学》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吴金</w:t>
            </w: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《五彩简笔画》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三年级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李园</w:t>
            </w: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《轻土指偶》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《DI》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姜寅颖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《悦绘乐读》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《智力大冲浪》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吴晓岚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《纸盘画》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闫小会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《鹤童求经》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刘瑜婷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《布袋偶》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史久男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创意折纸</w:t>
            </w:r>
            <w:proofErr w:type="gramStart"/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趣</w:t>
            </w:r>
            <w:proofErr w:type="gramEnd"/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多多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袁琳艳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《趣味数学》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纪明霞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《弟子规》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</w:t>
            </w: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矜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《字强不息》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《巧算24》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《鹤阅绘心》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金飞亚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/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何雅萍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《经典宋词初步赏析》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《提线木偶》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其丽敏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《英语课本剧》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陈益平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《头脑风暴之解题思维方法》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《绘声绘读》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应杨姣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《小小华罗庚》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左珍</w:t>
            </w: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《群文悦读》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《校报校刊设计》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赵舒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《吟诗唱词》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陈嘉昊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《鹤绘小报》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金步高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《乒乓木偶》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音体美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戴冬琴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《创意机器人》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方晓敏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《快乐足球》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谭刘义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健美操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《绳彩飞扬》</w:t>
            </w:r>
          </w:p>
        </w:tc>
      </w:tr>
      <w:tr w:rsidR="003A3579" w:rsidRPr="003A3579" w:rsidTr="003A3579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79" w:rsidRPr="003A3579" w:rsidRDefault="003A3579" w:rsidP="003A35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79" w:rsidRPr="003A3579" w:rsidRDefault="003A3579" w:rsidP="003A3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《心灵之约心理社》</w:t>
            </w:r>
          </w:p>
        </w:tc>
      </w:tr>
    </w:tbl>
    <w:p w:rsidR="003A3579" w:rsidRDefault="00EE7C93" w:rsidP="001801BA">
      <w:pPr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 </w:t>
      </w:r>
    </w:p>
    <w:p w:rsidR="003A3579" w:rsidRDefault="003A3579" w:rsidP="001801BA">
      <w:pPr>
        <w:jc w:val="left"/>
        <w:rPr>
          <w:rFonts w:ascii="宋体" w:eastAsia="宋体" w:hAnsi="宋体" w:cs="Times New Roman"/>
          <w:szCs w:val="21"/>
        </w:rPr>
      </w:pPr>
    </w:p>
    <w:p w:rsidR="003A3579" w:rsidRDefault="003A3579" w:rsidP="001801BA">
      <w:pPr>
        <w:jc w:val="left"/>
        <w:rPr>
          <w:rFonts w:ascii="宋体" w:eastAsia="宋体" w:hAnsi="宋体" w:cs="Times New Roman"/>
          <w:szCs w:val="21"/>
        </w:rPr>
      </w:pPr>
    </w:p>
    <w:p w:rsidR="009C1E0B" w:rsidRPr="009C1E0B" w:rsidRDefault="009C1E0B" w:rsidP="003A3579">
      <w:pPr>
        <w:ind w:firstLineChars="200" w:firstLine="420"/>
        <w:jc w:val="lef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4. 主题教育活动主要与专题教育、班队活动、学校文化活动、社会实践活动等活动相结合，充分体现学校的核心价值。</w:t>
      </w:r>
    </w:p>
    <w:p w:rsidR="009C1E0B" w:rsidRPr="009C1E0B" w:rsidRDefault="009C1E0B" w:rsidP="009C1E0B">
      <w:pPr>
        <w:adjustRightInd w:val="0"/>
        <w:snapToGrid w:val="0"/>
        <w:spacing w:line="440" w:lineRule="exact"/>
        <w:jc w:val="center"/>
        <w:rPr>
          <w:rFonts w:ascii="宋体" w:eastAsia="宋体" w:hAnsi="宋体" w:cs="Arial"/>
          <w:b/>
          <w:szCs w:val="21"/>
        </w:rPr>
      </w:pPr>
      <w:r w:rsidRPr="009C1E0B">
        <w:rPr>
          <w:rFonts w:ascii="宋体" w:eastAsia="宋体" w:hAnsi="宋体" w:cs="Arial" w:hint="eastAsia"/>
          <w:b/>
          <w:szCs w:val="21"/>
        </w:rPr>
        <w:t>嘉定区金</w:t>
      </w:r>
      <w:proofErr w:type="gramStart"/>
      <w:r w:rsidRPr="009C1E0B">
        <w:rPr>
          <w:rFonts w:ascii="宋体" w:eastAsia="宋体" w:hAnsi="宋体" w:cs="Arial" w:hint="eastAsia"/>
          <w:b/>
          <w:szCs w:val="21"/>
        </w:rPr>
        <w:t>鹤小学</w:t>
      </w:r>
      <w:proofErr w:type="gramEnd"/>
      <w:r w:rsidRPr="009C1E0B">
        <w:rPr>
          <w:rFonts w:ascii="宋体" w:eastAsia="宋体" w:hAnsi="宋体" w:cs="Arial" w:hint="eastAsia"/>
          <w:b/>
          <w:szCs w:val="21"/>
        </w:rPr>
        <w:t>体育活动设计一览表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076"/>
        <w:gridCol w:w="1421"/>
        <w:gridCol w:w="1421"/>
        <w:gridCol w:w="1421"/>
      </w:tblGrid>
      <w:tr w:rsidR="009C1E0B" w:rsidRPr="009C1E0B" w:rsidTr="009D37CE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一年级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二年级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三年级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四年级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五年级</w:t>
            </w:r>
          </w:p>
        </w:tc>
      </w:tr>
      <w:tr w:rsidR="009C1E0B" w:rsidRPr="009C1E0B" w:rsidTr="009D37CE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小游戏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棋类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lastRenderedPageBreak/>
              <w:t>广播操比赛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lastRenderedPageBreak/>
              <w:t>羽毛球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lastRenderedPageBreak/>
              <w:t>广播操比赛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lastRenderedPageBreak/>
              <w:t>棋类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lastRenderedPageBreak/>
              <w:t>广播操比赛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lastRenderedPageBreak/>
              <w:t>跳踢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lastRenderedPageBreak/>
              <w:t>广播操比赛</w:t>
            </w:r>
          </w:p>
        </w:tc>
      </w:tr>
      <w:tr w:rsidR="009C1E0B" w:rsidRPr="009C1E0B" w:rsidTr="009D37CE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lastRenderedPageBreak/>
              <w:t>跳短绳</w:t>
            </w:r>
            <w:proofErr w:type="gramEnd"/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课间跑比赛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羽毛球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课间跑比赛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自编操比赛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棋类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课间跑比赛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自编操比赛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小足球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课间跑比赛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自编操比赛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棋类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课间跑比赛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自编操比赛</w:t>
            </w:r>
          </w:p>
        </w:tc>
      </w:tr>
      <w:tr w:rsidR="009C1E0B" w:rsidRPr="009C1E0B" w:rsidTr="009D37CE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小型集体跑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广播操比赛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跳踢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小型集体跑比赛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羽毛球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集体跑比赛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跳踢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集体跑比赛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小足球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集体跑比赛</w:t>
            </w:r>
          </w:p>
        </w:tc>
      </w:tr>
      <w:tr w:rsidR="009C1E0B" w:rsidRPr="009C1E0B" w:rsidTr="009D37CE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亲子游戏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跳短绳</w:t>
            </w:r>
            <w:proofErr w:type="gramEnd"/>
            <w:r w:rsidRPr="009C1E0B">
              <w:rPr>
                <w:rFonts w:ascii="宋体" w:eastAsia="宋体" w:hAnsi="宋体" w:cs="Times New Roman" w:hint="eastAsia"/>
                <w:szCs w:val="21"/>
              </w:rPr>
              <w:t>比赛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小足球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跳短绳</w:t>
            </w:r>
            <w:proofErr w:type="gramEnd"/>
            <w:r w:rsidRPr="009C1E0B">
              <w:rPr>
                <w:rFonts w:ascii="宋体" w:eastAsia="宋体" w:hAnsi="宋体" w:cs="Times New Roman" w:hint="eastAsia"/>
                <w:szCs w:val="21"/>
              </w:rPr>
              <w:t>比赛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跳踢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跳踢比赛</w:t>
            </w:r>
            <w:proofErr w:type="gramEnd"/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羽毛球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跳踢比赛</w:t>
            </w:r>
            <w:proofErr w:type="gramEnd"/>
          </w:p>
        </w:tc>
        <w:tc>
          <w:tcPr>
            <w:tcW w:w="1421" w:type="dxa"/>
            <w:shd w:val="clear" w:color="auto" w:fill="auto"/>
            <w:vAlign w:val="center"/>
          </w:tcPr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棋类</w:t>
            </w:r>
          </w:p>
          <w:p w:rsidR="009C1E0B" w:rsidRPr="009C1E0B" w:rsidRDefault="009C1E0B" w:rsidP="009C1E0B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跳踢比赛</w:t>
            </w:r>
            <w:proofErr w:type="gramEnd"/>
          </w:p>
        </w:tc>
      </w:tr>
    </w:tbl>
    <w:tbl>
      <w:tblPr>
        <w:tblpPr w:leftFromText="180" w:rightFromText="180" w:vertAnchor="page" w:horzAnchor="margin" w:tblpY="7051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584"/>
        <w:gridCol w:w="1692"/>
        <w:gridCol w:w="1569"/>
        <w:gridCol w:w="1559"/>
        <w:gridCol w:w="1504"/>
      </w:tblGrid>
      <w:tr w:rsidR="007D3A72" w:rsidRPr="009C1E0B" w:rsidTr="007D3A72">
        <w:trPr>
          <w:trHeight w:hRule="exact" w:val="51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b/>
                <w:bCs/>
                <w:szCs w:val="21"/>
              </w:rPr>
              <w:t>一年级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b/>
                <w:bCs/>
                <w:szCs w:val="21"/>
              </w:rPr>
              <w:t>二年级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b/>
                <w:bCs/>
                <w:szCs w:val="21"/>
              </w:rPr>
              <w:t>三年级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b/>
                <w:bCs/>
                <w:szCs w:val="21"/>
              </w:rPr>
              <w:t>四年级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b/>
                <w:bCs/>
                <w:szCs w:val="21"/>
              </w:rPr>
              <w:t>五年级</w:t>
            </w:r>
          </w:p>
        </w:tc>
      </w:tr>
      <w:tr w:rsidR="007D3A72" w:rsidRPr="009C1E0B" w:rsidTr="007D3A72">
        <w:trPr>
          <w:trHeight w:hRule="exact" w:val="91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3月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校园保洁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校园保洁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消防中队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封</w:t>
            </w: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浜</w:t>
            </w:r>
            <w:proofErr w:type="gramEnd"/>
            <w:r w:rsidRPr="009C1E0B">
              <w:rPr>
                <w:rFonts w:ascii="宋体" w:eastAsia="宋体" w:hAnsi="宋体" w:cs="Times New Roman" w:hint="eastAsia"/>
                <w:szCs w:val="21"/>
              </w:rPr>
              <w:t>敬老院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校园保洁</w:t>
            </w:r>
          </w:p>
        </w:tc>
      </w:tr>
      <w:tr w:rsidR="007D3A72" w:rsidRPr="009C1E0B" w:rsidTr="007D3A72">
        <w:trPr>
          <w:trHeight w:hRule="exact" w:val="91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校园保洁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校园保洁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校园保洁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新泽源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嘉定档案馆</w:t>
            </w:r>
          </w:p>
        </w:tc>
      </w:tr>
      <w:tr w:rsidR="007D3A72" w:rsidRPr="009C1E0B" w:rsidTr="007D3A72">
        <w:trPr>
          <w:trHeight w:hRule="exact" w:val="641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欣赏高雅艺术《放飞梦想》</w:t>
            </w:r>
          </w:p>
        </w:tc>
      </w:tr>
      <w:tr w:rsidR="007D3A72" w:rsidRPr="009C1E0B" w:rsidTr="007D3A72">
        <w:trPr>
          <w:trHeight w:hRule="exact" w:val="56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4月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上海孙桥现代农业园（1——4年级）、嘉定博物馆、上海汽车博物馆（5年级）</w:t>
            </w:r>
          </w:p>
        </w:tc>
      </w:tr>
      <w:tr w:rsidR="007D3A72" w:rsidRPr="009C1E0B" w:rsidTr="007D3A72">
        <w:trPr>
          <w:trHeight w:hRule="exact" w:val="43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电影阳光行活动</w:t>
            </w:r>
          </w:p>
        </w:tc>
      </w:tr>
      <w:tr w:rsidR="007D3A72" w:rsidRPr="009C1E0B" w:rsidTr="007D3A72">
        <w:trPr>
          <w:trHeight w:hRule="exact" w:val="8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5月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楼道服务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烈士陵园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鹤旋路</w:t>
            </w:r>
            <w:proofErr w:type="gramEnd"/>
            <w:r w:rsidRPr="009C1E0B">
              <w:rPr>
                <w:rFonts w:ascii="宋体" w:eastAsia="宋体" w:hAnsi="宋体" w:cs="Times New Roman" w:hint="eastAsia"/>
                <w:szCs w:val="21"/>
              </w:rPr>
              <w:t>菜场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嘉定区气象科普馆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上海禁毒馆</w:t>
            </w:r>
          </w:p>
        </w:tc>
      </w:tr>
      <w:tr w:rsidR="007D3A72" w:rsidRPr="009C1E0B" w:rsidTr="007D3A72">
        <w:trPr>
          <w:trHeight w:hRule="exact" w:val="93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6月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上海昆虫馆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封</w:t>
            </w: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浜</w:t>
            </w:r>
            <w:proofErr w:type="gramEnd"/>
            <w:r w:rsidRPr="009C1E0B">
              <w:rPr>
                <w:rFonts w:ascii="宋体" w:eastAsia="宋体" w:hAnsi="宋体" w:cs="Times New Roman" w:hint="eastAsia"/>
                <w:szCs w:val="21"/>
              </w:rPr>
              <w:t>敬老院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社区服务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校园保洁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社区服务</w:t>
            </w:r>
          </w:p>
        </w:tc>
      </w:tr>
      <w:tr w:rsidR="007D3A72" w:rsidRPr="009C1E0B" w:rsidTr="007D3A72">
        <w:trPr>
          <w:trHeight w:hRule="exact" w:val="93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7、8月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亲子社区实践活动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雏鹰假日小队社区实践活动(志愿服务类)</w:t>
            </w:r>
          </w:p>
        </w:tc>
      </w:tr>
      <w:tr w:rsidR="007D3A72" w:rsidRPr="009C1E0B" w:rsidTr="007D3A72">
        <w:trPr>
          <w:trHeight w:hRule="exact" w:val="10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9月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交通安全实地体验活动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上海邮政博物馆，卫生清洁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上海民防馆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太太乐公司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上海禁毒馆</w:t>
            </w:r>
          </w:p>
        </w:tc>
      </w:tr>
      <w:tr w:rsidR="007D3A72" w:rsidRPr="009C1E0B" w:rsidTr="007D3A72">
        <w:trPr>
          <w:trHeight w:hRule="exact" w:val="105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国防、民防教育活动的实践体验活动</w:t>
            </w:r>
          </w:p>
        </w:tc>
      </w:tr>
      <w:tr w:rsidR="007D3A72" w:rsidRPr="009C1E0B" w:rsidTr="007D3A72">
        <w:trPr>
          <w:trHeight w:hRule="exact" w:val="126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10月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待定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待定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待定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待定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浏</w:t>
            </w:r>
            <w:proofErr w:type="gramEnd"/>
            <w:r w:rsidRPr="009C1E0B">
              <w:rPr>
                <w:rFonts w:ascii="宋体" w:eastAsia="宋体" w:hAnsi="宋体" w:cs="Times New Roman" w:hint="eastAsia"/>
                <w:szCs w:val="21"/>
              </w:rPr>
              <w:t>河营地</w:t>
            </w:r>
          </w:p>
        </w:tc>
      </w:tr>
      <w:tr w:rsidR="007D3A72" w:rsidRPr="009C1E0B" w:rsidTr="007D3A72">
        <w:trPr>
          <w:trHeight w:hRule="exact" w:val="55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欣赏高雅艺术</w:t>
            </w:r>
          </w:p>
        </w:tc>
      </w:tr>
      <w:tr w:rsidR="007D3A72" w:rsidRPr="009C1E0B" w:rsidTr="007D3A72">
        <w:trPr>
          <w:trHeight w:hRule="exact" w:val="51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11月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电影阳光行活动</w:t>
            </w:r>
          </w:p>
        </w:tc>
      </w:tr>
      <w:tr w:rsidR="007D3A72" w:rsidRPr="009C1E0B" w:rsidTr="007D3A72">
        <w:trPr>
          <w:trHeight w:hRule="exact" w:val="106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12月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亲子运动会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社区服务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封</w:t>
            </w:r>
            <w:proofErr w:type="gramStart"/>
            <w:r w:rsidRPr="009C1E0B">
              <w:rPr>
                <w:rFonts w:ascii="宋体" w:eastAsia="宋体" w:hAnsi="宋体" w:cs="Times New Roman" w:hint="eastAsia"/>
                <w:szCs w:val="21"/>
              </w:rPr>
              <w:t>浜</w:t>
            </w:r>
            <w:proofErr w:type="gramEnd"/>
            <w:r w:rsidRPr="009C1E0B">
              <w:rPr>
                <w:rFonts w:ascii="宋体" w:eastAsia="宋体" w:hAnsi="宋体" w:cs="Times New Roman" w:hint="eastAsia"/>
                <w:szCs w:val="21"/>
              </w:rPr>
              <w:t>敬老院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社区服务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2" w:rsidRPr="009C1E0B" w:rsidRDefault="007D3A72" w:rsidP="007D3A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9C1E0B">
              <w:rPr>
                <w:rFonts w:ascii="宋体" w:eastAsia="宋体" w:hAnsi="宋体" w:cs="Times New Roman" w:hint="eastAsia"/>
                <w:szCs w:val="21"/>
              </w:rPr>
              <w:t>校园保洁</w:t>
            </w:r>
          </w:p>
        </w:tc>
      </w:tr>
    </w:tbl>
    <w:p w:rsidR="009C1E0B" w:rsidRPr="009C1E0B" w:rsidRDefault="009C1E0B" w:rsidP="007D3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5. 社会服务、社会实践分散于整个学期中，从班级的层面要安排加强校内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小岗位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服务的管理、假日小队的安排，从学校层面设计全校性、分年级的社会实践活动。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jc w:val="center"/>
        <w:rPr>
          <w:rFonts w:ascii="宋体" w:eastAsia="宋体" w:hAnsi="宋体" w:cs="Times New Roman"/>
          <w:szCs w:val="21"/>
        </w:rPr>
      </w:pP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注：每学年至少参加4次在社会场馆开展的综合实践学习活动。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jc w:val="center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b/>
          <w:bCs/>
          <w:szCs w:val="21"/>
        </w:rPr>
        <w:t>201</w:t>
      </w:r>
      <w:r w:rsidR="007D3A72">
        <w:rPr>
          <w:rFonts w:ascii="宋体" w:eastAsia="宋体" w:hAnsi="宋体" w:cs="Times New Roman" w:hint="eastAsia"/>
          <w:b/>
          <w:bCs/>
          <w:szCs w:val="21"/>
        </w:rPr>
        <w:t>7</w:t>
      </w:r>
      <w:r w:rsidRPr="009C1E0B">
        <w:rPr>
          <w:rFonts w:ascii="宋体" w:eastAsia="宋体" w:hAnsi="宋体" w:cs="Times New Roman" w:hint="eastAsia"/>
          <w:b/>
          <w:bCs/>
          <w:szCs w:val="21"/>
        </w:rPr>
        <w:t>学年各年级社会实践活动安排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附各年级活动具体内容：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一年级：1、考察体验类：春秋季社会实践活动、上海昆虫馆、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2、社会服务与技能实训类：楼道服务、亲子运动会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3、军政训练类：国防、民防教育活动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4、农村社会实践类：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5、科技文化活动类：高雅艺术欣赏、阳光电影行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6、志愿服务类：交通安全实地体验活动、校园保洁、社区服务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二年级：1、考察体验类：春秋季社会实践活动、嘉定烈士陵园、上海邮政博物馆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2、社会服务与技能实训类：文明宣传、体育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艺术公益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展示，保洁护绿、为孤残老幼服务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3、军政训练类：国防、民防教育活动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4、农村社会实践类：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5、科技文化活动类：高雅艺术欣赏、阳光电影行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6、志愿服务类：校园保洁、社区服务、普及文明风尚、维护生态环境、遵守交通秩序、送温暖、献爱心等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三年级：1、考察体验类：春秋季社会实践活动、上海民防馆、消防中队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2、社会服务与技能实训类：文明宣传、体育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艺术公益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展示，保洁护绿、为孤残老幼服务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3、军政训练类：国防、民防教育活动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4、农村社会实践类：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5、科技文化活动类：高雅艺术欣赏、阳光电影行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6、志愿服务类：封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浜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敬老院、社区服务、普及文明风尚、维护生态环境、遵守交通秩序、送温暖、献爱心等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四年级：1、考察体验类：春秋季社会实践活动、太太乐公司、上海禁毒馆、嘉定区气象科</w:t>
      </w:r>
      <w:r w:rsidRPr="009C1E0B">
        <w:rPr>
          <w:rFonts w:ascii="宋体" w:eastAsia="宋体" w:hAnsi="宋体" w:cs="Times New Roman" w:hint="eastAsia"/>
          <w:szCs w:val="21"/>
        </w:rPr>
        <w:lastRenderedPageBreak/>
        <w:t>普馆、新泽源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2、社会服务与技能实训类：文明宣传、体育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艺术公益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展示，保洁护绿、为孤残老幼服务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3、军政训练类：国防、民防教育活动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4、农村社会实践类：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5、科技文化活动类：高雅艺术欣赏、阳光电影行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6、志愿服务类：封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浜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敬老院、社区服务、普及文明风尚、维护生态环境、遵守交通秩序、送温暖、献爱心等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五年级：1、考察体验类：春秋季社会实践活动、上海禁毒馆、嘉定档案馆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2、社会服务与技能实训类：文明宣传、体育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艺术公益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展示，保洁护绿、为孤残老幼服务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3、军政训练类：国防、民防教育活动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4、农村社会实践类：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浏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河营地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5、科技文化活动类：高雅艺术欣赏、阳光电影行</w:t>
      </w:r>
    </w:p>
    <w:p w:rsidR="009C1E0B" w:rsidRPr="009C1E0B" w:rsidRDefault="009C1E0B" w:rsidP="009C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       6、志愿服务类：社会公益、社区服务、普及文明风尚、维护生态环境、遵守交通秩序、送温暖、献爱心等</w:t>
      </w:r>
    </w:p>
    <w:p w:rsidR="009C1E0B" w:rsidRPr="009C1E0B" w:rsidRDefault="009C1E0B" w:rsidP="009C1E0B">
      <w:pPr>
        <w:spacing w:line="44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（六）探究型课程</w:t>
      </w:r>
    </w:p>
    <w:p w:rsidR="009C1E0B" w:rsidRPr="009C1E0B" w:rsidRDefault="009C1E0B" w:rsidP="007D3A72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探究型课程以学生自主学习为前提，教师着重引导学生选择主题，运用探究性学习方式，发现和提出问题、探究和解决问题。在探究过程中获取知识，帮助学生形成主动探究学习的能力。学校探究型课程主要分为两类：第一类是国家设置，学生限定选择的探究型课程，主要表现为上海市二期课改的探究型课程学习包；第二类是教师根据实际情况在实践中自主开发，学生自选或限选的主题探究课程。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五、课程实施要求</w:t>
      </w:r>
    </w:p>
    <w:p w:rsidR="009C1E0B" w:rsidRPr="009C1E0B" w:rsidRDefault="009C1E0B" w:rsidP="007D3A72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1. 能准确把握教学内容与要求，确定合适的教学目标，分析学生的实际学习情况，了解学生已有的知识、实践体验、生活经验、学习兴趣以及认知规律，采用多样的、切合实际的教学组织形式和教学方法，注意合理选择讲述、讨论与独立学习等不同形式，同时要培养学生接受学习、合作学习和发现学习等不同方法，落实以学生发展为本的理念，不上无准备的课。我们分学科制定了我校各科备课要求，对诸如课程计划、教学进度的制定以及备课的格式等方面的要求进行了明确的细化。每学期在期初、期中和期末分三次检查教师的备课。行政人员在深入课堂听课的时候，也会要求教师出示本课时教案，以检查教师的备课是否及时、课前准备工作是否充分。</w:t>
      </w:r>
    </w:p>
    <w:p w:rsidR="009C1E0B" w:rsidRPr="009C1E0B" w:rsidRDefault="009C1E0B" w:rsidP="007D3A72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2. 教师要正确处理课堂中的师生关系，营造师生民主、平等、开放的课堂氛围，注意调动学生的积极性、主动性和挑战性，把握好教师的教与学生自主学习的度，控制好学习要求的难度与思维的坡度。在关注学生学习兴趣的提高、参与意识与注意力保持，提高课堂效</w:t>
      </w:r>
      <w:r w:rsidRPr="009C1E0B">
        <w:rPr>
          <w:rFonts w:ascii="宋体" w:eastAsia="宋体" w:hAnsi="宋体" w:cs="Times New Roman" w:hint="eastAsia"/>
          <w:szCs w:val="21"/>
        </w:rPr>
        <w:lastRenderedPageBreak/>
        <w:t>率的前提下，合理、有效地组合多种教学方法。同时，要关注学生在课堂教学过程中的反应，有效利用课堂中学生的各种生成性资源，以弥补教学预设中的不足。</w:t>
      </w:r>
    </w:p>
    <w:p w:rsidR="009C1E0B" w:rsidRPr="009C1E0B" w:rsidRDefault="009C1E0B" w:rsidP="007D3A72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3. 要精选课堂训练及作业。训练与作业内容要与课堂教学紧密相连，落实教学的核心内容，以精选提高实效，控制训练及作业量，并采取分层作业等多样形式，减轻学生负担。教师要及时有效地批改作业，善于利用批改作业与学生进行交流，提高学生的学习效益，既向学生反馈学习情况，又从中捕捉教学信息，进行教学诊断，补充矫正性练习，改善教学行为。每学期进行几次作业检查，每次检查的结果都会进行详细的反馈，发现问题，提出建议，然后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再措施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跟进，切实提高作业的有效性。</w:t>
      </w:r>
    </w:p>
    <w:p w:rsidR="009C1E0B" w:rsidRPr="009C1E0B" w:rsidRDefault="009C1E0B" w:rsidP="007D3A72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4. 要精细辅导，提高辅导的有效性。要做好提优补差工作，特别是在课堂内外都要加强对一些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学困生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的辅导。认真填写《金鹤小学个别学生辅导</w:t>
      </w:r>
      <w:r w:rsidR="008E107C">
        <w:rPr>
          <w:rFonts w:ascii="宋体" w:eastAsia="宋体" w:hAnsi="宋体" w:cs="Times New Roman" w:hint="eastAsia"/>
          <w:szCs w:val="21"/>
        </w:rPr>
        <w:t>记</w:t>
      </w:r>
      <w:r w:rsidRPr="009C1E0B">
        <w:rPr>
          <w:rFonts w:ascii="宋体" w:eastAsia="宋体" w:hAnsi="宋体" w:cs="Times New Roman" w:hint="eastAsia"/>
          <w:szCs w:val="21"/>
        </w:rPr>
        <w:t>录》，对这些学生在情况分析的基础上为其制定辅导计划，记录测试跟踪的效果以及家校沟通和学习小组辅导情况。</w:t>
      </w:r>
    </w:p>
    <w:p w:rsidR="009C1E0B" w:rsidRPr="009C1E0B" w:rsidRDefault="009C1E0B" w:rsidP="007D3A72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5. 要严格按照课程标准对学生进行学习评价，将评价贯穿于整个学习过程。善于捕捉学生的学习信息，指导学生调整、完善自己的学习过程与方法，使评价为激发不同层次学生的学习兴趣、提高学生的学习能力服务。学校积极探索评价制度改革。根据《金鹤小学学生成长记录册填写说明》认真做好《上海市学生成长记录册》的实施工作，实施学生综合素质评价，促进学生积极主动发展，全面提高教育质量。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六、课程评价（课程评价、教师评价、学生评价、教研组评价）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（一）课程评价</w:t>
      </w:r>
    </w:p>
    <w:p w:rsidR="009C1E0B" w:rsidRPr="009C1E0B" w:rsidRDefault="009C1E0B" w:rsidP="007D3A72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1. 对课程内容的评价：学生对课程、教师的满意度；对课程教材的评价。</w:t>
      </w:r>
    </w:p>
    <w:p w:rsidR="009C1E0B" w:rsidRPr="009C1E0B" w:rsidRDefault="009C1E0B" w:rsidP="007D3A72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2. 对课程实施的评价：暨课程方案、规划后的“申报、审核、招生、实施、管理、反思、评价、推广”流程的评价。</w:t>
      </w:r>
    </w:p>
    <w:p w:rsidR="009C1E0B" w:rsidRPr="009C1E0B" w:rsidRDefault="007D3A72" w:rsidP="007D3A72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（1）</w:t>
      </w:r>
      <w:r w:rsidR="009C1E0B" w:rsidRPr="009C1E0B">
        <w:rPr>
          <w:rFonts w:ascii="宋体" w:eastAsia="宋体" w:hAnsi="宋体" w:cs="Times New Roman" w:hint="eastAsia"/>
          <w:szCs w:val="21"/>
        </w:rPr>
        <w:t>规划：开学前修订完成课程方案。</w:t>
      </w:r>
    </w:p>
    <w:p w:rsidR="009C1E0B" w:rsidRPr="009C1E0B" w:rsidRDefault="007D3A72" w:rsidP="007D3A72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（2）</w:t>
      </w:r>
      <w:r w:rsidR="009C1E0B" w:rsidRPr="009C1E0B">
        <w:rPr>
          <w:rFonts w:ascii="宋体" w:eastAsia="宋体" w:hAnsi="宋体" w:cs="Times New Roman" w:hint="eastAsia"/>
          <w:szCs w:val="21"/>
        </w:rPr>
        <w:t>申报：开学一周内教师根据课程方案，进行申报，申报内容包括：课程名称、适合年级、资源需求、课程教材（自编或选用）、课程目标、课程内容、学生学习评价方案、预期成果、相关资料。</w:t>
      </w:r>
    </w:p>
    <w:p w:rsidR="009C1E0B" w:rsidRPr="009C1E0B" w:rsidRDefault="007D3A72" w:rsidP="007D3A72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（3）</w:t>
      </w:r>
      <w:r w:rsidR="009C1E0B" w:rsidRPr="009C1E0B">
        <w:rPr>
          <w:rFonts w:ascii="宋体" w:eastAsia="宋体" w:hAnsi="宋体" w:cs="Times New Roman" w:hint="eastAsia"/>
          <w:szCs w:val="21"/>
        </w:rPr>
        <w:t>审核：开学第二周由学校教导处审核。</w:t>
      </w:r>
    </w:p>
    <w:p w:rsidR="009C1E0B" w:rsidRPr="009C1E0B" w:rsidRDefault="00485FA7" w:rsidP="007D3A72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（4）</w:t>
      </w:r>
      <w:r w:rsidR="009C1E0B" w:rsidRPr="009C1E0B">
        <w:rPr>
          <w:rFonts w:ascii="宋体" w:eastAsia="宋体" w:hAnsi="宋体" w:cs="Times New Roman" w:hint="eastAsia"/>
          <w:szCs w:val="21"/>
        </w:rPr>
        <w:t>招生：教师根据开发的课程，以年级为单位，学生自主选择，报名登记。原则上一班不超过30人，每学期选择一次。</w:t>
      </w:r>
    </w:p>
    <w:p w:rsidR="009C1E0B" w:rsidRPr="009C1E0B" w:rsidRDefault="00485FA7" w:rsidP="007D3A72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（5）</w:t>
      </w:r>
      <w:r w:rsidR="009C1E0B" w:rsidRPr="009C1E0B">
        <w:rPr>
          <w:rFonts w:ascii="宋体" w:eastAsia="宋体" w:hAnsi="宋体" w:cs="Times New Roman" w:hint="eastAsia"/>
          <w:szCs w:val="21"/>
        </w:rPr>
        <w:t>实施：开学第三周，开始启动课程方案。备课格式要求、资料收集选编、作业要求辅导、考核内容要求。</w:t>
      </w:r>
    </w:p>
    <w:p w:rsidR="009C1E0B" w:rsidRPr="009C1E0B" w:rsidRDefault="007D3A72" w:rsidP="00485FA7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（6）</w:t>
      </w:r>
      <w:r w:rsidR="009C1E0B" w:rsidRPr="009C1E0B">
        <w:rPr>
          <w:rFonts w:ascii="宋体" w:eastAsia="宋体" w:hAnsi="宋体" w:cs="Times New Roman" w:hint="eastAsia"/>
          <w:szCs w:val="21"/>
        </w:rPr>
        <w:t>管理：教导处日常巡视检查，包括定期检查备课、定期推门听课、定期问卷访谈、多种形式考核，如课程成果展评。</w:t>
      </w:r>
    </w:p>
    <w:p w:rsidR="009C1E0B" w:rsidRPr="009C1E0B" w:rsidRDefault="00485FA7" w:rsidP="00485FA7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（7）</w:t>
      </w:r>
      <w:r w:rsidR="009C1E0B" w:rsidRPr="009C1E0B">
        <w:rPr>
          <w:rFonts w:ascii="宋体" w:eastAsia="宋体" w:hAnsi="宋体" w:cs="Times New Roman" w:hint="eastAsia"/>
          <w:szCs w:val="21"/>
        </w:rPr>
        <w:t>反思：学生学习的主动性、教学方法的有效性、教学内容的适切性、教学目标的达成性。</w:t>
      </w:r>
    </w:p>
    <w:p w:rsidR="009C1E0B" w:rsidRPr="009C1E0B" w:rsidRDefault="00485FA7" w:rsidP="007D3A72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lastRenderedPageBreak/>
        <w:t>（8）</w:t>
      </w:r>
      <w:r w:rsidR="009C1E0B" w:rsidRPr="009C1E0B">
        <w:rPr>
          <w:rFonts w:ascii="宋体" w:eastAsia="宋体" w:hAnsi="宋体" w:cs="Times New Roman" w:hint="eastAsia"/>
          <w:szCs w:val="21"/>
        </w:rPr>
        <w:t>评价：过程性评价与终结性评价，自我评价与他人评价结合，成果展示式评价。</w:t>
      </w:r>
    </w:p>
    <w:p w:rsidR="009C1E0B" w:rsidRPr="009C1E0B" w:rsidRDefault="00485FA7" w:rsidP="007D3A72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（9）</w:t>
      </w:r>
      <w:r w:rsidR="009C1E0B" w:rsidRPr="009C1E0B">
        <w:rPr>
          <w:rFonts w:ascii="宋体" w:eastAsia="宋体" w:hAnsi="宋体" w:cs="Times New Roman" w:hint="eastAsia"/>
          <w:szCs w:val="21"/>
        </w:rPr>
        <w:t>推广：优秀项目组或个人，在教师论坛作专题发言，将经验、方法在校内传播与发扬。</w:t>
      </w:r>
    </w:p>
    <w:p w:rsidR="009C1E0B" w:rsidRPr="009C1E0B" w:rsidRDefault="00485FA7" w:rsidP="007D3A72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（10）</w:t>
      </w:r>
      <w:r w:rsidR="009C1E0B" w:rsidRPr="009C1E0B">
        <w:rPr>
          <w:rFonts w:ascii="宋体" w:eastAsia="宋体" w:hAnsi="宋体" w:cs="Times New Roman" w:hint="eastAsia"/>
          <w:szCs w:val="21"/>
        </w:rPr>
        <w:t>达成目标：初步建立课程体系，每学期进行微调。对成熟课程，制定评价方案。课程体系包括：课程目标、课程结构、课程评价、课程资料包、课程案例。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（二）学生评价</w:t>
      </w:r>
    </w:p>
    <w:p w:rsidR="009C1E0B" w:rsidRPr="009C1E0B" w:rsidRDefault="009C1E0B" w:rsidP="007D3A72">
      <w:pPr>
        <w:spacing w:line="400" w:lineRule="exact"/>
        <w:ind w:firstLineChars="200" w:firstLine="422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1</w:t>
      </w:r>
      <w:r w:rsidR="007D3A72">
        <w:rPr>
          <w:rFonts w:ascii="宋体" w:eastAsia="宋体" w:hAnsi="宋体" w:cs="Times New Roman" w:hint="eastAsia"/>
          <w:b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b/>
          <w:szCs w:val="21"/>
        </w:rPr>
        <w:t>基础型课程评价</w:t>
      </w:r>
    </w:p>
    <w:p w:rsidR="009C1E0B" w:rsidRPr="009C1E0B" w:rsidRDefault="009C1E0B" w:rsidP="007D3A72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基础型课程教学评价体现过程性和综合性评价，学校每月对学生进行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月知识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测试，检测学生的知识掌握情况，做到及时反馈，及时辅导，及时评价，做好学生学习情况记录。期中、期末进行阶段性测试，兼顾平时的检测情况以及学生平时的学习态度、作业质量，对学生进行综合性评价。综合性评价分“优、良、合格、需努力”四个等第。</w:t>
      </w:r>
    </w:p>
    <w:p w:rsidR="009C1E0B" w:rsidRPr="009C1E0B" w:rsidRDefault="009C1E0B" w:rsidP="007D3A72">
      <w:pPr>
        <w:spacing w:line="400" w:lineRule="exact"/>
        <w:ind w:firstLineChars="200" w:firstLine="422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2</w:t>
      </w:r>
      <w:r w:rsidR="007D3A72">
        <w:rPr>
          <w:rFonts w:ascii="宋体" w:eastAsia="宋体" w:hAnsi="宋体" w:cs="Times New Roman" w:hint="eastAsia"/>
          <w:b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b/>
          <w:szCs w:val="21"/>
        </w:rPr>
        <w:t>拓展型课程评价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 xml:space="preserve"> </w:t>
      </w:r>
      <w:r w:rsidR="007D3A72">
        <w:rPr>
          <w:rFonts w:ascii="宋体" w:eastAsia="宋体" w:hAnsi="宋体" w:cs="Times New Roman" w:hint="eastAsia"/>
          <w:szCs w:val="21"/>
        </w:rPr>
        <w:t xml:space="preserve">   </w:t>
      </w:r>
      <w:r w:rsidRPr="009C1E0B">
        <w:rPr>
          <w:rFonts w:ascii="宋体" w:eastAsia="宋体" w:hAnsi="宋体" w:cs="Times New Roman" w:hint="eastAsia"/>
          <w:szCs w:val="21"/>
        </w:rPr>
        <w:t>德育主题教育活动主要以德育室开展各类评比活动的方式进行。兴趣拓展</w:t>
      </w:r>
      <w:proofErr w:type="gramStart"/>
      <w:r w:rsidRPr="009C1E0B">
        <w:rPr>
          <w:rFonts w:ascii="宋体" w:eastAsia="宋体" w:hAnsi="宋体" w:cs="Times New Roman" w:hint="eastAsia"/>
          <w:szCs w:val="21"/>
        </w:rPr>
        <w:t>课评价</w:t>
      </w:r>
      <w:proofErr w:type="gramEnd"/>
      <w:r w:rsidRPr="009C1E0B">
        <w:rPr>
          <w:rFonts w:ascii="宋体" w:eastAsia="宋体" w:hAnsi="宋体" w:cs="Times New Roman" w:hint="eastAsia"/>
          <w:szCs w:val="21"/>
        </w:rPr>
        <w:t>不采用书面的考试或考查方式，主要从“活动出席”、“团队合作”、“学习态度</w:t>
      </w:r>
      <w:r w:rsidRPr="009C1E0B">
        <w:rPr>
          <w:rFonts w:ascii="宋体" w:eastAsia="宋体" w:hAnsi="宋体" w:cs="Times New Roman"/>
          <w:szCs w:val="21"/>
        </w:rPr>
        <w:t>”</w:t>
      </w:r>
      <w:r w:rsidRPr="009C1E0B">
        <w:rPr>
          <w:rFonts w:ascii="宋体" w:eastAsia="宋体" w:hAnsi="宋体" w:cs="Times New Roman" w:hint="eastAsia"/>
          <w:szCs w:val="21"/>
        </w:rPr>
        <w:t>、“能力发展”、“获奖情况”等方面进行分</w:t>
      </w:r>
      <w:r w:rsidR="00956BA0">
        <w:rPr>
          <w:rFonts w:ascii="宋体" w:eastAsia="宋体" w:hAnsi="宋体" w:cs="Times New Roman" w:hint="eastAsia"/>
          <w:szCs w:val="21"/>
        </w:rPr>
        <w:t>项评价，最后再进行综合评价。分“优秀”、“良好”、“一般”、“须</w:t>
      </w:r>
      <w:bookmarkStart w:id="0" w:name="_GoBack"/>
      <w:bookmarkEnd w:id="0"/>
      <w:r w:rsidRPr="009C1E0B">
        <w:rPr>
          <w:rFonts w:ascii="宋体" w:eastAsia="宋体" w:hAnsi="宋体" w:cs="Times New Roman" w:hint="eastAsia"/>
          <w:szCs w:val="21"/>
        </w:rPr>
        <w:t>努力”四个等第进行。</w:t>
      </w:r>
    </w:p>
    <w:p w:rsidR="009C1E0B" w:rsidRPr="009C1E0B" w:rsidRDefault="009C1E0B" w:rsidP="007D3A72">
      <w:pPr>
        <w:spacing w:line="400" w:lineRule="exact"/>
        <w:ind w:firstLineChars="200" w:firstLine="422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3</w:t>
      </w:r>
      <w:r w:rsidR="007D3A72">
        <w:rPr>
          <w:rFonts w:ascii="宋体" w:eastAsia="宋体" w:hAnsi="宋体" w:cs="Times New Roman" w:hint="eastAsia"/>
          <w:b/>
          <w:szCs w:val="21"/>
        </w:rPr>
        <w:t xml:space="preserve">. </w:t>
      </w:r>
      <w:r w:rsidRPr="009C1E0B">
        <w:rPr>
          <w:rFonts w:ascii="宋体" w:eastAsia="宋体" w:hAnsi="宋体" w:cs="Times New Roman" w:hint="eastAsia"/>
          <w:b/>
          <w:szCs w:val="21"/>
        </w:rPr>
        <w:t>探究型课程评价</w:t>
      </w:r>
    </w:p>
    <w:p w:rsidR="009C1E0B" w:rsidRPr="009C1E0B" w:rsidRDefault="009C1E0B" w:rsidP="007D3A72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9C1E0B">
        <w:rPr>
          <w:rFonts w:ascii="宋体" w:eastAsia="宋体" w:hAnsi="宋体" w:cs="宋体" w:hint="eastAsia"/>
          <w:kern w:val="0"/>
          <w:szCs w:val="21"/>
        </w:rPr>
        <w:t>根据探究型课程的特点和学生的实际情况，对学生个体的学习主要从以下三方面进行评价：</w:t>
      </w:r>
    </w:p>
    <w:p w:rsidR="009C1E0B" w:rsidRPr="009C1E0B" w:rsidRDefault="00485FA7" w:rsidP="007D3A72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（1）</w:t>
      </w:r>
      <w:r w:rsidR="009C1E0B" w:rsidRPr="009C1E0B">
        <w:rPr>
          <w:rFonts w:ascii="宋体" w:eastAsia="宋体" w:hAnsi="宋体" w:cs="宋体" w:hint="eastAsia"/>
          <w:kern w:val="0"/>
          <w:szCs w:val="21"/>
        </w:rPr>
        <w:t>探究过程中的参与程度。包括探究的态度、兴趣和意志、情感等。</w:t>
      </w:r>
    </w:p>
    <w:p w:rsidR="009C1E0B" w:rsidRPr="009C1E0B" w:rsidRDefault="00485FA7" w:rsidP="00485FA7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（2）</w:t>
      </w:r>
      <w:r w:rsidR="009C1E0B" w:rsidRPr="009C1E0B">
        <w:rPr>
          <w:rFonts w:ascii="宋体" w:eastAsia="宋体" w:hAnsi="宋体" w:cs="宋体" w:hint="eastAsia"/>
          <w:kern w:val="0"/>
          <w:szCs w:val="21"/>
        </w:rPr>
        <w:t>探究过程中的合作精神。包括在讨论中能大胆表明自己的观点，虚心听取别人的意见，能主动地去协助他人，能服从分配并完成研究任务。</w:t>
      </w:r>
    </w:p>
    <w:p w:rsidR="009C1E0B" w:rsidRPr="009C1E0B" w:rsidRDefault="00485FA7" w:rsidP="00485FA7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（3）</w:t>
      </w:r>
      <w:r w:rsidR="009C1E0B" w:rsidRPr="009C1E0B">
        <w:rPr>
          <w:rFonts w:ascii="宋体" w:eastAsia="宋体" w:hAnsi="宋体" w:cs="宋体" w:hint="eastAsia"/>
          <w:kern w:val="0"/>
          <w:szCs w:val="21"/>
        </w:rPr>
        <w:t>探究过程中的多种能力。包括观察能力和思维能力，发现问题和提出问题的能力，收集信息和整理信息的能力，方案设计和成果表达的能力等。</w:t>
      </w:r>
    </w:p>
    <w:p w:rsidR="009C1E0B" w:rsidRPr="009C1E0B" w:rsidRDefault="009C1E0B" w:rsidP="00485FA7">
      <w:pPr>
        <w:spacing w:line="40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9C1E0B">
        <w:rPr>
          <w:rFonts w:ascii="宋体" w:eastAsia="宋体" w:hAnsi="宋体" w:cs="Times New Roman" w:hint="eastAsia"/>
          <w:kern w:val="0"/>
          <w:szCs w:val="21"/>
        </w:rPr>
        <w:t>在评价过程中，要求做到“三个结合”，即定量与定性相结合，形成性评价与终结性评价相结合，自评与他评相结合。</w:t>
      </w:r>
    </w:p>
    <w:p w:rsidR="009C1E0B" w:rsidRPr="009C1E0B" w:rsidRDefault="00485FA7" w:rsidP="00485FA7">
      <w:pPr>
        <w:spacing w:line="40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（1）</w:t>
      </w:r>
      <w:r w:rsidR="009C1E0B" w:rsidRPr="009C1E0B">
        <w:rPr>
          <w:rFonts w:ascii="宋体" w:eastAsia="宋体" w:hAnsi="宋体" w:cs="Times New Roman" w:hint="eastAsia"/>
          <w:kern w:val="0"/>
          <w:szCs w:val="21"/>
        </w:rPr>
        <w:t>自评。由学生根据自己平时的记录，自行评出各项指标的达成度，并写出定性</w:t>
      </w:r>
      <w:proofErr w:type="gramStart"/>
      <w:r w:rsidR="009C1E0B" w:rsidRPr="009C1E0B">
        <w:rPr>
          <w:rFonts w:ascii="宋体" w:eastAsia="宋体" w:hAnsi="宋体" w:cs="Times New Roman" w:hint="eastAsia"/>
          <w:kern w:val="0"/>
          <w:szCs w:val="21"/>
        </w:rPr>
        <w:t>的描性评语</w:t>
      </w:r>
      <w:proofErr w:type="gramEnd"/>
      <w:r w:rsidR="009C1E0B" w:rsidRPr="009C1E0B">
        <w:rPr>
          <w:rFonts w:ascii="宋体" w:eastAsia="宋体" w:hAnsi="宋体" w:cs="Times New Roman" w:hint="eastAsia"/>
          <w:kern w:val="0"/>
          <w:szCs w:val="21"/>
        </w:rPr>
        <w:t>。自评是评价的基础，有利于被</w:t>
      </w:r>
      <w:proofErr w:type="gramStart"/>
      <w:r w:rsidR="009C1E0B" w:rsidRPr="009C1E0B">
        <w:rPr>
          <w:rFonts w:ascii="宋体" w:eastAsia="宋体" w:hAnsi="宋体" w:cs="Times New Roman" w:hint="eastAsia"/>
          <w:kern w:val="0"/>
          <w:szCs w:val="21"/>
        </w:rPr>
        <w:t>评学生</w:t>
      </w:r>
      <w:proofErr w:type="gramEnd"/>
      <w:r w:rsidR="009C1E0B" w:rsidRPr="009C1E0B">
        <w:rPr>
          <w:rFonts w:ascii="宋体" w:eastAsia="宋体" w:hAnsi="宋体" w:cs="Times New Roman" w:hint="eastAsia"/>
          <w:kern w:val="0"/>
          <w:szCs w:val="21"/>
        </w:rPr>
        <w:t>自己发现问题，从而改进自己的学习。</w:t>
      </w:r>
    </w:p>
    <w:p w:rsidR="009C1E0B" w:rsidRPr="009C1E0B" w:rsidRDefault="00485FA7" w:rsidP="00485FA7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（2）</w:t>
      </w:r>
      <w:r w:rsidR="009C1E0B" w:rsidRPr="009C1E0B">
        <w:rPr>
          <w:rFonts w:ascii="宋体" w:eastAsia="宋体" w:hAnsi="宋体" w:cs="宋体" w:hint="eastAsia"/>
          <w:kern w:val="0"/>
          <w:szCs w:val="21"/>
        </w:rPr>
        <w:t>互评。互评范围可在课题小组内进行。根据评价指标与标准，对组内每个成员进行客观性评价，全面性评价，全程性评价。在评价中要求学生以鼓励为主，肯定成绩，提出改进意见。</w:t>
      </w:r>
    </w:p>
    <w:p w:rsidR="009C1E0B" w:rsidRPr="009C1E0B" w:rsidRDefault="00485FA7" w:rsidP="00485FA7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（3）</w:t>
      </w:r>
      <w:r w:rsidR="009C1E0B" w:rsidRPr="009C1E0B">
        <w:rPr>
          <w:rFonts w:ascii="宋体" w:eastAsia="宋体" w:hAnsi="宋体" w:cs="宋体" w:hint="eastAsia"/>
          <w:kern w:val="0"/>
          <w:szCs w:val="21"/>
        </w:rPr>
        <w:t>教师评。在自评和互评的基础上，教师根据平时所了解的各种记录情况，对学生进行总结性评价。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（三）教师评价</w:t>
      </w:r>
    </w:p>
    <w:p w:rsidR="009C1E0B" w:rsidRPr="009C1E0B" w:rsidRDefault="009C1E0B" w:rsidP="00485FA7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9C1E0B">
        <w:rPr>
          <w:rFonts w:ascii="宋体" w:eastAsia="宋体" w:hAnsi="宋体" w:cs="宋体" w:hint="eastAsia"/>
          <w:kern w:val="0"/>
          <w:szCs w:val="21"/>
        </w:rPr>
        <w:lastRenderedPageBreak/>
        <w:t>学校建立面向全体教师的科学评价指标。打破以“学生的学业成绩”作为评价教师的唯一指标的传统评价方式，将课堂教学、课程开发、课题研究、教师培训、专题学习等纳入教师评价体系，注重对教师师德修养、教育行为、课程开发能力、教学态度和工作绩效的综合性评价。</w:t>
      </w:r>
    </w:p>
    <w:p w:rsidR="009C1E0B" w:rsidRPr="009C1E0B" w:rsidRDefault="009C1E0B" w:rsidP="00485FA7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9C1E0B">
        <w:rPr>
          <w:rFonts w:ascii="宋体" w:eastAsia="宋体" w:hAnsi="宋体" w:cs="宋体" w:hint="eastAsia"/>
          <w:kern w:val="0"/>
          <w:szCs w:val="21"/>
        </w:rPr>
        <w:t>学校成立教师考核评价小组，每学期按照评价指标，采用自评和互评方式对教师做出比较全面公正的评价，并依据学校《绩效工资实施方案》进行奖惩。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七、课程管理保障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（一）组织保障。</w:t>
      </w:r>
    </w:p>
    <w:p w:rsidR="009C1E0B" w:rsidRPr="009C1E0B" w:rsidRDefault="009C1E0B" w:rsidP="00485FA7">
      <w:pPr>
        <w:snapToGrid w:val="0"/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校长作为学校课程开发第一责任人，从宏观上提出课程设置、开发与实施的总体要求；教导处、德育室负责具体计划的制定，将要求落到实处。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（二）制度保障。</w:t>
      </w:r>
    </w:p>
    <w:p w:rsidR="009C1E0B" w:rsidRPr="009C1E0B" w:rsidRDefault="009C1E0B" w:rsidP="00485FA7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奖励制度保障：根据教师课程开发的态度、能力、以及实施效果对教师进行奖励。除此之外，教导处根据教学流程管理的要求，对课程实施情况进行定期检查，提出意见或建议，确保学校课程的有效实施。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 xml:space="preserve">（三） 经费保障   </w:t>
      </w:r>
    </w:p>
    <w:p w:rsidR="009C1E0B" w:rsidRPr="009C1E0B" w:rsidRDefault="009C1E0B" w:rsidP="00485FA7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C1E0B">
        <w:rPr>
          <w:rFonts w:ascii="宋体" w:eastAsia="宋体" w:hAnsi="宋体" w:cs="Times New Roman" w:hint="eastAsia"/>
          <w:szCs w:val="21"/>
        </w:rPr>
        <w:t>筹措资金优先用于课程开发、设备添置、教材的印制。除此之外，学校每学期还为教师选购教育教学书籍供教师学习和阅读，努力为教师的发展铺设平台。</w:t>
      </w:r>
    </w:p>
    <w:p w:rsidR="009C1E0B" w:rsidRPr="009C1E0B" w:rsidRDefault="009C1E0B" w:rsidP="009C1E0B">
      <w:pPr>
        <w:spacing w:line="400" w:lineRule="exact"/>
        <w:rPr>
          <w:rFonts w:ascii="宋体" w:eastAsia="宋体" w:hAnsi="宋体" w:cs="Times New Roman"/>
          <w:szCs w:val="21"/>
        </w:rPr>
      </w:pPr>
    </w:p>
    <w:p w:rsidR="009C1E0B" w:rsidRPr="009C1E0B" w:rsidRDefault="009C1E0B" w:rsidP="009C1E0B">
      <w:pPr>
        <w:spacing w:line="400" w:lineRule="exact"/>
        <w:jc w:val="right"/>
        <w:rPr>
          <w:rFonts w:ascii="宋体" w:eastAsia="宋体" w:hAnsi="宋体" w:cs="Times New Roman"/>
          <w:b/>
          <w:szCs w:val="21"/>
        </w:rPr>
      </w:pPr>
    </w:p>
    <w:p w:rsidR="009C1E0B" w:rsidRPr="009C1E0B" w:rsidRDefault="009C1E0B" w:rsidP="009C1E0B">
      <w:pPr>
        <w:spacing w:line="400" w:lineRule="exact"/>
        <w:jc w:val="righ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金</w:t>
      </w:r>
      <w:proofErr w:type="gramStart"/>
      <w:r w:rsidRPr="009C1E0B">
        <w:rPr>
          <w:rFonts w:ascii="宋体" w:eastAsia="宋体" w:hAnsi="宋体" w:cs="Times New Roman" w:hint="eastAsia"/>
          <w:b/>
          <w:szCs w:val="21"/>
        </w:rPr>
        <w:t>鹤小学</w:t>
      </w:r>
      <w:proofErr w:type="gramEnd"/>
      <w:r w:rsidRPr="009C1E0B">
        <w:rPr>
          <w:rFonts w:ascii="宋体" w:eastAsia="宋体" w:hAnsi="宋体" w:cs="Times New Roman" w:hint="eastAsia"/>
          <w:b/>
          <w:szCs w:val="21"/>
        </w:rPr>
        <w:t>教导处</w:t>
      </w:r>
    </w:p>
    <w:p w:rsidR="009C1E0B" w:rsidRDefault="009C1E0B" w:rsidP="009C1E0B">
      <w:pPr>
        <w:spacing w:line="400" w:lineRule="exact"/>
        <w:jc w:val="right"/>
        <w:rPr>
          <w:rFonts w:ascii="宋体" w:eastAsia="宋体" w:hAnsi="宋体" w:cs="Times New Roman"/>
          <w:b/>
          <w:szCs w:val="21"/>
        </w:rPr>
      </w:pPr>
      <w:r w:rsidRPr="009C1E0B">
        <w:rPr>
          <w:rFonts w:ascii="宋体" w:eastAsia="宋体" w:hAnsi="宋体" w:cs="Times New Roman" w:hint="eastAsia"/>
          <w:b/>
          <w:szCs w:val="21"/>
        </w:rPr>
        <w:t>201</w:t>
      </w:r>
      <w:r w:rsidR="00485FA7">
        <w:rPr>
          <w:rFonts w:ascii="宋体" w:eastAsia="宋体" w:hAnsi="宋体" w:cs="Times New Roman" w:hint="eastAsia"/>
          <w:b/>
          <w:szCs w:val="21"/>
        </w:rPr>
        <w:t>7</w:t>
      </w:r>
      <w:r w:rsidRPr="009C1E0B">
        <w:rPr>
          <w:rFonts w:ascii="宋体" w:eastAsia="宋体" w:hAnsi="宋体" w:cs="Times New Roman" w:hint="eastAsia"/>
          <w:b/>
          <w:szCs w:val="21"/>
        </w:rPr>
        <w:t>.8</w:t>
      </w:r>
    </w:p>
    <w:p w:rsidR="00485FA7" w:rsidRPr="009C1E0B" w:rsidRDefault="00485FA7" w:rsidP="009C1E0B">
      <w:pPr>
        <w:spacing w:line="400" w:lineRule="exact"/>
        <w:jc w:val="right"/>
        <w:rPr>
          <w:rFonts w:ascii="宋体" w:eastAsia="宋体" w:hAnsi="宋体" w:cs="Times New Roman"/>
          <w:b/>
          <w:szCs w:val="21"/>
        </w:rPr>
      </w:pPr>
    </w:p>
    <w:p w:rsidR="00792E1C" w:rsidRDefault="00792E1C"/>
    <w:sectPr w:rsidR="00792E1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C2" w:rsidRDefault="006435C2">
      <w:r>
        <w:separator/>
      </w:r>
    </w:p>
  </w:endnote>
  <w:endnote w:type="continuationSeparator" w:id="0">
    <w:p w:rsidR="006435C2" w:rsidRDefault="006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CE" w:rsidRDefault="009D37CE" w:rsidP="009D37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37CE" w:rsidRDefault="009D37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CE" w:rsidRDefault="009D37CE" w:rsidP="009D37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BA0">
      <w:rPr>
        <w:rStyle w:val="a6"/>
        <w:noProof/>
      </w:rPr>
      <w:t>12</w:t>
    </w:r>
    <w:r>
      <w:rPr>
        <w:rStyle w:val="a6"/>
      </w:rPr>
      <w:fldChar w:fldCharType="end"/>
    </w:r>
  </w:p>
  <w:p w:rsidR="009D37CE" w:rsidRDefault="009D37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C2" w:rsidRDefault="006435C2">
      <w:r>
        <w:separator/>
      </w:r>
    </w:p>
  </w:footnote>
  <w:footnote w:type="continuationSeparator" w:id="0">
    <w:p w:rsidR="006435C2" w:rsidRDefault="0064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70F"/>
    <w:multiLevelType w:val="hybridMultilevel"/>
    <w:tmpl w:val="4002FB94"/>
    <w:lvl w:ilvl="0" w:tplc="12FA87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96B7B18"/>
    <w:multiLevelType w:val="hybridMultilevel"/>
    <w:tmpl w:val="16FAC966"/>
    <w:lvl w:ilvl="0" w:tplc="4AE6E8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B0ABB8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4B4C774">
      <w:start w:val="3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0B"/>
    <w:rsid w:val="00033594"/>
    <w:rsid w:val="000633B7"/>
    <w:rsid w:val="00063FCB"/>
    <w:rsid w:val="00153CE1"/>
    <w:rsid w:val="00167FCF"/>
    <w:rsid w:val="001801BA"/>
    <w:rsid w:val="003A3579"/>
    <w:rsid w:val="00485FA7"/>
    <w:rsid w:val="004B37A3"/>
    <w:rsid w:val="00517E3B"/>
    <w:rsid w:val="005F78F1"/>
    <w:rsid w:val="006435C2"/>
    <w:rsid w:val="006F5162"/>
    <w:rsid w:val="00792E1C"/>
    <w:rsid w:val="007D3A72"/>
    <w:rsid w:val="008E107C"/>
    <w:rsid w:val="00956BA0"/>
    <w:rsid w:val="009C1E0B"/>
    <w:rsid w:val="009D37CE"/>
    <w:rsid w:val="00A24E91"/>
    <w:rsid w:val="00A301BC"/>
    <w:rsid w:val="00A55715"/>
    <w:rsid w:val="00A923DC"/>
    <w:rsid w:val="00AD434E"/>
    <w:rsid w:val="00BC32DA"/>
    <w:rsid w:val="00BC35A0"/>
    <w:rsid w:val="00EE7C93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9C1E0B"/>
  </w:style>
  <w:style w:type="paragraph" w:styleId="a3">
    <w:name w:val="header"/>
    <w:basedOn w:val="a"/>
    <w:link w:val="Char"/>
    <w:rsid w:val="009C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C1E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C1E0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C1E0B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">
    <w:name w:val="Char Char Char1 Char Char Char Char Char"/>
    <w:basedOn w:val="a"/>
    <w:rsid w:val="009C1E0B"/>
    <w:rPr>
      <w:rFonts w:ascii="Times New Roman" w:eastAsia="宋体" w:hAnsi="Times New Roman" w:cs="Times New Roman"/>
      <w:szCs w:val="24"/>
    </w:rPr>
  </w:style>
  <w:style w:type="paragraph" w:customStyle="1" w:styleId="CharCharCharChar1">
    <w:name w:val="Char Char Char Char1"/>
    <w:basedOn w:val="a"/>
    <w:autoRedefine/>
    <w:rsid w:val="009C1E0B"/>
    <w:rPr>
      <w:rFonts w:ascii="仿宋_GB2312" w:eastAsia="仿宋_GB2312" w:hAnsi="Times New Roman" w:cs="仿宋_GB2312"/>
      <w:b/>
      <w:bCs/>
      <w:sz w:val="32"/>
      <w:szCs w:val="32"/>
    </w:rPr>
  </w:style>
  <w:style w:type="table" w:styleId="a5">
    <w:name w:val="Table Grid"/>
    <w:basedOn w:val="a1"/>
    <w:rsid w:val="009C1E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C1E0B"/>
  </w:style>
  <w:style w:type="paragraph" w:styleId="a7">
    <w:name w:val="Date"/>
    <w:basedOn w:val="a"/>
    <w:next w:val="a"/>
    <w:link w:val="Char1"/>
    <w:rsid w:val="009C1E0B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7"/>
    <w:rsid w:val="009C1E0B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D37C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D37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9C1E0B"/>
  </w:style>
  <w:style w:type="paragraph" w:styleId="a3">
    <w:name w:val="header"/>
    <w:basedOn w:val="a"/>
    <w:link w:val="Char"/>
    <w:rsid w:val="009C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C1E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C1E0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C1E0B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">
    <w:name w:val="Char Char Char1 Char Char Char Char Char"/>
    <w:basedOn w:val="a"/>
    <w:rsid w:val="009C1E0B"/>
    <w:rPr>
      <w:rFonts w:ascii="Times New Roman" w:eastAsia="宋体" w:hAnsi="Times New Roman" w:cs="Times New Roman"/>
      <w:szCs w:val="24"/>
    </w:rPr>
  </w:style>
  <w:style w:type="paragraph" w:customStyle="1" w:styleId="CharCharCharChar1">
    <w:name w:val="Char Char Char Char1"/>
    <w:basedOn w:val="a"/>
    <w:autoRedefine/>
    <w:rsid w:val="009C1E0B"/>
    <w:rPr>
      <w:rFonts w:ascii="仿宋_GB2312" w:eastAsia="仿宋_GB2312" w:hAnsi="Times New Roman" w:cs="仿宋_GB2312"/>
      <w:b/>
      <w:bCs/>
      <w:sz w:val="32"/>
      <w:szCs w:val="32"/>
    </w:rPr>
  </w:style>
  <w:style w:type="table" w:styleId="a5">
    <w:name w:val="Table Grid"/>
    <w:basedOn w:val="a1"/>
    <w:rsid w:val="009C1E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C1E0B"/>
  </w:style>
  <w:style w:type="paragraph" w:styleId="a7">
    <w:name w:val="Date"/>
    <w:basedOn w:val="a"/>
    <w:next w:val="a"/>
    <w:link w:val="Char1"/>
    <w:rsid w:val="009C1E0B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7"/>
    <w:rsid w:val="009C1E0B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D37C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D3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2017-08-29T07:20:00Z</cp:lastPrinted>
  <dcterms:created xsi:type="dcterms:W3CDTF">2017-08-29T00:31:00Z</dcterms:created>
  <dcterms:modified xsi:type="dcterms:W3CDTF">2017-08-29T08:15:00Z</dcterms:modified>
</cp:coreProperties>
</file>